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36DA" w14:textId="3E656D8A" w:rsidR="00C06A53" w:rsidRPr="00610FC0" w:rsidRDefault="7DD408C4" w:rsidP="00610FC0">
      <w:pPr>
        <w:spacing w:after="0" w:line="360" w:lineRule="exact"/>
        <w:jc w:val="center"/>
        <w:rPr>
          <w:rFonts w:ascii="Calibri Light" w:eastAsia="Calibri Light" w:hAnsi="Calibri Light" w:cs="Calibri Light"/>
          <w:b/>
          <w:bCs/>
          <w:color w:val="000000" w:themeColor="text1"/>
          <w:sz w:val="28"/>
          <w:szCs w:val="28"/>
        </w:rPr>
      </w:pPr>
      <w:bookmarkStart w:id="0" w:name="_Hlk139366812"/>
      <w:bookmarkEnd w:id="0"/>
      <w:r w:rsidRPr="00610FC0">
        <w:rPr>
          <w:rFonts w:ascii="Times New Roman" w:eastAsia="Times New Roman" w:hAnsi="Times New Roman" w:cs="Times New Roman"/>
          <w:b/>
          <w:bCs/>
          <w:color w:val="000000" w:themeColor="text1"/>
          <w:sz w:val="28"/>
          <w:szCs w:val="28"/>
        </w:rPr>
        <w:t>MINISTRY OF INFORMATION AND COMMUNICATIONS</w:t>
      </w:r>
      <w:r w:rsidRPr="00610FC0">
        <w:rPr>
          <w:rFonts w:ascii="Calibri Light" w:eastAsia="Calibri Light" w:hAnsi="Calibri Light" w:cs="Calibri Light"/>
          <w:b/>
          <w:bCs/>
          <w:color w:val="000000" w:themeColor="text1"/>
          <w:sz w:val="28"/>
          <w:szCs w:val="28"/>
        </w:rPr>
        <w:t xml:space="preserve"> </w:t>
      </w:r>
    </w:p>
    <w:p w14:paraId="7FA7B9E4" w14:textId="428608C9" w:rsidR="00C06A53" w:rsidRPr="00610FC0" w:rsidRDefault="00C06A53" w:rsidP="00610FC0">
      <w:pPr>
        <w:spacing w:after="0" w:line="360" w:lineRule="exact"/>
        <w:jc w:val="center"/>
        <w:rPr>
          <w:rFonts w:ascii="Times New Roman" w:eastAsia="Times New Roman" w:hAnsi="Times New Roman" w:cs="Times New Roman"/>
          <w:color w:val="000000" w:themeColor="text1"/>
          <w:sz w:val="28"/>
          <w:szCs w:val="28"/>
        </w:rPr>
      </w:pPr>
    </w:p>
    <w:p w14:paraId="05FE7F4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612489EF" w14:textId="2B0BDD90" w:rsidR="00851CFC" w:rsidRDefault="00851CFC">
      <w:pPr>
        <w:spacing w:after="0" w:line="257" w:lineRule="auto"/>
        <w:jc w:val="center"/>
        <w:rPr>
          <w:rFonts w:ascii="Times New Roman" w:eastAsia="Times New Roman" w:hAnsi="Times New Roman" w:cs="Times New Roman"/>
          <w:b/>
          <w:bCs/>
          <w:sz w:val="28"/>
          <w:szCs w:val="28"/>
          <w:lang w:val="fr"/>
        </w:rPr>
      </w:pPr>
      <w:r w:rsidRPr="00AA7729">
        <w:rPr>
          <w:noProof/>
          <w:sz w:val="28"/>
          <w:szCs w:val="28"/>
        </w:rPr>
        <w:drawing>
          <wp:inline distT="0" distB="0" distL="0" distR="0" wp14:anchorId="013FAF4A" wp14:editId="0334526C">
            <wp:extent cx="3061692" cy="2129873"/>
            <wp:effectExtent l="0" t="0" r="0" b="0"/>
            <wp:docPr id="2125868368" name="Picture 212586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61692" cy="2129873"/>
                    </a:xfrm>
                    <a:prstGeom prst="rect">
                      <a:avLst/>
                    </a:prstGeom>
                  </pic:spPr>
                </pic:pic>
              </a:graphicData>
            </a:graphic>
          </wp:inline>
        </w:drawing>
      </w:r>
    </w:p>
    <w:p w14:paraId="2B129C5D"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5C4B3D2A"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39BE81" w14:textId="77777777" w:rsidR="00851CFC" w:rsidRDefault="00851CFC" w:rsidP="00610FC0">
      <w:pPr>
        <w:spacing w:after="0" w:line="257" w:lineRule="auto"/>
        <w:rPr>
          <w:rFonts w:ascii="Times New Roman" w:eastAsia="Times New Roman" w:hAnsi="Times New Roman" w:cs="Times New Roman"/>
          <w:b/>
          <w:bCs/>
          <w:sz w:val="28"/>
          <w:szCs w:val="28"/>
          <w:lang w:val="fr"/>
        </w:rPr>
      </w:pPr>
    </w:p>
    <w:p w14:paraId="3891E65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4EF937" w14:textId="68DB1A6E"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REPUBLIC OF SIERRA LEONE</w:t>
      </w:r>
    </w:p>
    <w:p w14:paraId="524A7CA1" w14:textId="3C701F87"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4E430DD3" w14:textId="40021076"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74548F18" w14:textId="43FAD66A" w:rsidR="00C06A53" w:rsidRPr="00610FC0"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sz w:val="28"/>
          <w:szCs w:val="28"/>
          <w:lang w:val="fr"/>
        </w:rPr>
        <w:t>SIERRA LEONE DIGITAL TRANSFORMATION PROJECT</w:t>
      </w:r>
      <w:r w:rsidRPr="00610FC0">
        <w:rPr>
          <w:rFonts w:ascii="Times New Roman" w:eastAsia="Times New Roman" w:hAnsi="Times New Roman" w:cs="Times New Roman"/>
          <w:b/>
          <w:bCs/>
          <w:color w:val="0D0D0D" w:themeColor="text1" w:themeTint="F2"/>
          <w:sz w:val="28"/>
          <w:szCs w:val="28"/>
          <w:lang w:val="fr"/>
        </w:rPr>
        <w:t xml:space="preserve"> </w:t>
      </w:r>
    </w:p>
    <w:p w14:paraId="2C7549E4" w14:textId="16A61EDA" w:rsidR="00C06A53" w:rsidRPr="00610FC0" w:rsidRDefault="2FCCCA80" w:rsidP="5266634C">
      <w:pPr>
        <w:spacing w:after="0" w:line="257" w:lineRule="auto"/>
        <w:jc w:val="center"/>
        <w:rPr>
          <w:rFonts w:ascii="Times New Roman" w:hAnsi="Times New Roman" w:cs="Times New Roman"/>
          <w:b/>
          <w:bCs/>
          <w:sz w:val="28"/>
          <w:szCs w:val="28"/>
        </w:rPr>
      </w:pPr>
      <w:r w:rsidRPr="00610FC0">
        <w:rPr>
          <w:rFonts w:ascii="Times New Roman" w:eastAsia="Times New Roman" w:hAnsi="Times New Roman" w:cs="Times New Roman"/>
          <w:b/>
          <w:bCs/>
          <w:color w:val="0D0D0D" w:themeColor="text1" w:themeTint="F2"/>
          <w:sz w:val="28"/>
          <w:szCs w:val="28"/>
        </w:rPr>
        <w:t>IDA</w:t>
      </w:r>
      <w:r w:rsidR="00437BE2" w:rsidRPr="00610FC0">
        <w:rPr>
          <w:rFonts w:ascii="Times New Roman" w:eastAsia="Times New Roman" w:hAnsi="Times New Roman" w:cs="Times New Roman"/>
          <w:b/>
          <w:bCs/>
          <w:color w:val="0D0D0D" w:themeColor="text1" w:themeTint="F2"/>
          <w:sz w:val="28"/>
          <w:szCs w:val="28"/>
        </w:rPr>
        <w:t>- E</w:t>
      </w:r>
      <w:r w:rsidR="77D2F006" w:rsidRPr="00610FC0">
        <w:rPr>
          <w:rFonts w:ascii="Times New Roman" w:hAnsi="Times New Roman" w:cs="Times New Roman"/>
          <w:b/>
          <w:bCs/>
          <w:sz w:val="28"/>
          <w:szCs w:val="28"/>
        </w:rPr>
        <w:t>1130-SL</w:t>
      </w:r>
    </w:p>
    <w:p w14:paraId="0199E831" w14:textId="5523D01B" w:rsidR="00C06A53" w:rsidRPr="00610FC0"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71F5A2BD" w14:textId="743B24A5" w:rsidR="00C06A53" w:rsidRPr="00610FC0" w:rsidRDefault="00C06A53" w:rsidP="00610FC0">
      <w:pPr>
        <w:spacing w:after="0" w:line="360" w:lineRule="exact"/>
        <w:jc w:val="center"/>
        <w:rPr>
          <w:rFonts w:ascii="Times New Roman" w:eastAsia="Times New Roman" w:hAnsi="Times New Roman" w:cs="Times New Roman"/>
          <w:b/>
          <w:bCs/>
          <w:sz w:val="28"/>
          <w:szCs w:val="28"/>
        </w:rPr>
      </w:pPr>
    </w:p>
    <w:p w14:paraId="3A6EA9FC" w14:textId="500BC4C9" w:rsidR="00C06A53" w:rsidRPr="00610FC0" w:rsidRDefault="32F8F925" w:rsidP="00610FC0">
      <w:pPr>
        <w:spacing w:after="0" w:line="360" w:lineRule="exact"/>
        <w:jc w:val="center"/>
        <w:rPr>
          <w:rFonts w:ascii="Times New Roman" w:eastAsia="Times New Roman" w:hAnsi="Times New Roman" w:cs="Times New Roman"/>
          <w:b/>
          <w:bCs/>
          <w:sz w:val="28"/>
          <w:szCs w:val="28"/>
        </w:rPr>
      </w:pPr>
      <w:r w:rsidRPr="00610FC0">
        <w:rPr>
          <w:rFonts w:ascii="Times New Roman" w:eastAsia="Times New Roman" w:hAnsi="Times New Roman" w:cs="Times New Roman"/>
          <w:b/>
          <w:bCs/>
          <w:sz w:val="28"/>
          <w:szCs w:val="28"/>
        </w:rPr>
        <w:t>Terms of Reference</w:t>
      </w:r>
    </w:p>
    <w:p w14:paraId="33EE2631" w14:textId="2676F914" w:rsidR="00C06A53" w:rsidRPr="00610FC0" w:rsidRDefault="32F8F925" w:rsidP="00610FC0">
      <w:pPr>
        <w:spacing w:after="0" w:line="360" w:lineRule="exact"/>
        <w:jc w:val="center"/>
        <w:rPr>
          <w:rFonts w:ascii="Times New Roman" w:eastAsia="Times New Roman" w:hAnsi="Times New Roman" w:cs="Times New Roman"/>
          <w:sz w:val="28"/>
          <w:szCs w:val="28"/>
        </w:rPr>
      </w:pPr>
      <w:r w:rsidRPr="00610FC0">
        <w:rPr>
          <w:rFonts w:ascii="Times New Roman" w:eastAsia="Times New Roman" w:hAnsi="Times New Roman" w:cs="Times New Roman"/>
          <w:sz w:val="28"/>
          <w:szCs w:val="28"/>
        </w:rPr>
        <w:t>for</w:t>
      </w:r>
    </w:p>
    <w:p w14:paraId="1321EB1E" w14:textId="6A54719D" w:rsidR="00FB1EE1" w:rsidRDefault="00513120" w:rsidP="00610FC0">
      <w:pPr>
        <w:spacing w:before="240" w:after="0" w:line="257"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t>
      </w:r>
      <w:r w:rsidR="00FB1EE1" w:rsidRPr="00B66CA5">
        <w:rPr>
          <w:rFonts w:ascii="Times New Roman" w:hAnsi="Times New Roman" w:cs="Times New Roman"/>
          <w:b/>
          <w:bCs/>
          <w:sz w:val="24"/>
          <w:szCs w:val="24"/>
          <w:u w:val="single"/>
        </w:rPr>
        <w:t>he Recruitment of a Consult</w:t>
      </w:r>
      <w:r w:rsidR="00FB1EE1">
        <w:rPr>
          <w:rFonts w:ascii="Times New Roman" w:hAnsi="Times New Roman" w:cs="Times New Roman"/>
          <w:b/>
          <w:bCs/>
          <w:sz w:val="24"/>
          <w:szCs w:val="24"/>
          <w:u w:val="single"/>
        </w:rPr>
        <w:t>ing Firm</w:t>
      </w:r>
      <w:r w:rsidR="00FB1EE1" w:rsidRPr="00B66CA5">
        <w:rPr>
          <w:rFonts w:ascii="Times New Roman" w:hAnsi="Times New Roman" w:cs="Times New Roman"/>
          <w:b/>
          <w:bCs/>
          <w:sz w:val="24"/>
          <w:szCs w:val="24"/>
          <w:u w:val="single"/>
        </w:rPr>
        <w:t xml:space="preserve"> </w:t>
      </w:r>
      <w:r w:rsidR="00A955F8">
        <w:rPr>
          <w:rFonts w:ascii="Times New Roman" w:hAnsi="Times New Roman" w:cs="Times New Roman"/>
          <w:b/>
          <w:bCs/>
          <w:sz w:val="24"/>
          <w:szCs w:val="24"/>
          <w:u w:val="single"/>
        </w:rPr>
        <w:t xml:space="preserve"> to provide Technical Assistance to </w:t>
      </w:r>
      <w:r w:rsidR="006E0AB2" w:rsidRPr="006E0AB2">
        <w:rPr>
          <w:rFonts w:ascii="Times New Roman" w:hAnsi="Times New Roman" w:cs="Times New Roman"/>
          <w:b/>
          <w:bCs/>
          <w:sz w:val="24"/>
          <w:szCs w:val="24"/>
          <w:u w:val="single"/>
        </w:rPr>
        <w:t>support the development of e-</w:t>
      </w:r>
      <w:r w:rsidR="00E855A1" w:rsidRPr="006E0AB2">
        <w:rPr>
          <w:rFonts w:ascii="Times New Roman" w:hAnsi="Times New Roman" w:cs="Times New Roman"/>
          <w:b/>
          <w:bCs/>
          <w:sz w:val="24"/>
          <w:szCs w:val="24"/>
          <w:u w:val="single"/>
        </w:rPr>
        <w:t>Cabinet</w:t>
      </w:r>
      <w:r w:rsidR="006E0AB2" w:rsidRPr="006E0AB2">
        <w:rPr>
          <w:rFonts w:ascii="Times New Roman" w:hAnsi="Times New Roman" w:cs="Times New Roman"/>
          <w:b/>
          <w:bCs/>
          <w:sz w:val="24"/>
          <w:szCs w:val="24"/>
          <w:u w:val="single"/>
        </w:rPr>
        <w:t xml:space="preserve"> blueprint with technical specifications and design for implementation of e-Cabinet system in Sierra Leone</w:t>
      </w:r>
      <w:r w:rsidR="00FB1EE1">
        <w:rPr>
          <w:rFonts w:ascii="Times New Roman" w:hAnsi="Times New Roman" w:cs="Times New Roman"/>
          <w:b/>
          <w:bCs/>
          <w:sz w:val="24"/>
          <w:szCs w:val="24"/>
          <w:u w:val="single"/>
        </w:rPr>
        <w:t xml:space="preserve"> </w:t>
      </w:r>
    </w:p>
    <w:p w14:paraId="065967BC" w14:textId="77777777" w:rsidR="00744EF4" w:rsidRDefault="00744EF4" w:rsidP="00610FC0">
      <w:pPr>
        <w:spacing w:after="0" w:line="257" w:lineRule="auto"/>
        <w:jc w:val="center"/>
        <w:rPr>
          <w:rFonts w:ascii="Times New Roman" w:eastAsia="Times New Roman" w:hAnsi="Times New Roman" w:cs="Times New Roman"/>
          <w:b/>
          <w:bCs/>
          <w:color w:val="0D0D0D" w:themeColor="text1" w:themeTint="F2"/>
          <w:sz w:val="28"/>
          <w:szCs w:val="28"/>
          <w:highlight w:val="yellow"/>
        </w:rPr>
      </w:pPr>
    </w:p>
    <w:p w14:paraId="60AADBFB" w14:textId="77777777" w:rsidR="00744EF4" w:rsidRDefault="00744EF4" w:rsidP="00610FC0">
      <w:pPr>
        <w:spacing w:after="0" w:line="257" w:lineRule="auto"/>
        <w:jc w:val="center"/>
        <w:rPr>
          <w:rFonts w:ascii="Times New Roman" w:eastAsia="Times New Roman" w:hAnsi="Times New Roman" w:cs="Times New Roman"/>
          <w:b/>
          <w:bCs/>
          <w:color w:val="0D0D0D" w:themeColor="text1" w:themeTint="F2"/>
          <w:sz w:val="28"/>
          <w:szCs w:val="28"/>
          <w:highlight w:val="yellow"/>
        </w:rPr>
      </w:pPr>
    </w:p>
    <w:p w14:paraId="444B7E4F" w14:textId="706BAFE2" w:rsidR="00C06A53" w:rsidRPr="00F96F8B" w:rsidRDefault="00F96F8B" w:rsidP="00610FC0">
      <w:pPr>
        <w:spacing w:after="0" w:line="257" w:lineRule="auto"/>
        <w:jc w:val="center"/>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8"/>
          <w:szCs w:val="28"/>
        </w:rPr>
        <w:t>P</w:t>
      </w:r>
      <w:r w:rsidR="7DD408C4" w:rsidRPr="00F96F8B">
        <w:rPr>
          <w:rFonts w:ascii="Times New Roman" w:eastAsia="Times New Roman" w:hAnsi="Times New Roman" w:cs="Times New Roman"/>
          <w:b/>
          <w:bCs/>
          <w:color w:val="0D0D0D" w:themeColor="text1" w:themeTint="F2"/>
          <w:sz w:val="28"/>
          <w:szCs w:val="28"/>
        </w:rPr>
        <w:t xml:space="preserve">rocurement </w:t>
      </w:r>
      <w:r>
        <w:rPr>
          <w:rFonts w:ascii="Times New Roman" w:eastAsia="Times New Roman" w:hAnsi="Times New Roman" w:cs="Times New Roman"/>
          <w:b/>
          <w:bCs/>
          <w:color w:val="0D0D0D" w:themeColor="text1" w:themeTint="F2"/>
          <w:sz w:val="28"/>
          <w:szCs w:val="28"/>
        </w:rPr>
        <w:t>N</w:t>
      </w:r>
      <w:r w:rsidR="7DD408C4" w:rsidRPr="00F96F8B">
        <w:rPr>
          <w:rFonts w:ascii="Times New Roman" w:eastAsia="Times New Roman" w:hAnsi="Times New Roman" w:cs="Times New Roman"/>
          <w:b/>
          <w:bCs/>
          <w:color w:val="0D0D0D" w:themeColor="text1" w:themeTint="F2"/>
          <w:sz w:val="28"/>
          <w:szCs w:val="28"/>
        </w:rPr>
        <w:t>umber</w:t>
      </w:r>
      <w:r>
        <w:rPr>
          <w:rFonts w:ascii="Times New Roman" w:eastAsia="Times New Roman" w:hAnsi="Times New Roman" w:cs="Times New Roman"/>
          <w:b/>
          <w:bCs/>
          <w:color w:val="0D0D0D" w:themeColor="text1" w:themeTint="F2"/>
          <w:sz w:val="28"/>
          <w:szCs w:val="28"/>
        </w:rPr>
        <w:t xml:space="preserve">: </w:t>
      </w:r>
      <w:r w:rsidRPr="00F96F8B">
        <w:rPr>
          <w:rFonts w:ascii="Open Sans" w:hAnsi="Open Sans" w:cs="Open Sans"/>
          <w:b/>
          <w:bCs/>
          <w:color w:val="333B40"/>
          <w:sz w:val="24"/>
          <w:szCs w:val="24"/>
          <w:shd w:val="clear" w:color="auto" w:fill="E8EBF0"/>
        </w:rPr>
        <w:t>SL-MOFED-399356-CS-QCBS</w:t>
      </w:r>
    </w:p>
    <w:p w14:paraId="5EED5F07" w14:textId="11057ED2" w:rsidR="00C06A53" w:rsidRPr="00610FC0" w:rsidRDefault="7DD408C4" w:rsidP="00610FC0">
      <w:pPr>
        <w:spacing w:before="240" w:after="0" w:line="257" w:lineRule="auto"/>
        <w:jc w:val="center"/>
        <w:rPr>
          <w:rFonts w:ascii="Times New Roman" w:eastAsia="Times New Roman" w:hAnsi="Times New Roman" w:cs="Times New Roman"/>
          <w:b/>
          <w:bCs/>
          <w:sz w:val="28"/>
          <w:szCs w:val="28"/>
        </w:rPr>
      </w:pPr>
      <w:r w:rsidRPr="00610FC0">
        <w:rPr>
          <w:rFonts w:ascii="Times New Roman" w:eastAsia="Times New Roman" w:hAnsi="Times New Roman" w:cs="Times New Roman"/>
          <w:b/>
          <w:bCs/>
          <w:sz w:val="28"/>
          <w:szCs w:val="28"/>
        </w:rPr>
        <w:t xml:space="preserve"> </w:t>
      </w:r>
    </w:p>
    <w:p w14:paraId="62980A7B" w14:textId="3EF7D0E5" w:rsidR="00C06A53" w:rsidRPr="00610FC0"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6799350E" w14:textId="6AD4B66B" w:rsidR="00C06A53" w:rsidRPr="00610FC0" w:rsidRDefault="00050FE0" w:rsidP="00610FC0">
      <w:pPr>
        <w:spacing w:after="0" w:line="257"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March</w:t>
      </w:r>
      <w:r w:rsidR="00793889" w:rsidRPr="00610FC0">
        <w:rPr>
          <w:rFonts w:ascii="Times New Roman" w:eastAsia="Times New Roman" w:hAnsi="Times New Roman" w:cs="Times New Roman"/>
          <w:b/>
          <w:bCs/>
          <w:color w:val="0D0D0D" w:themeColor="text1" w:themeTint="F2"/>
          <w:sz w:val="28"/>
          <w:szCs w:val="28"/>
        </w:rPr>
        <w:t xml:space="preserve"> </w:t>
      </w:r>
      <w:r w:rsidR="7DD408C4" w:rsidRPr="00610FC0">
        <w:rPr>
          <w:rFonts w:ascii="Times New Roman" w:eastAsia="Times New Roman" w:hAnsi="Times New Roman" w:cs="Times New Roman"/>
          <w:b/>
          <w:bCs/>
          <w:color w:val="0D0D0D" w:themeColor="text1" w:themeTint="F2"/>
          <w:sz w:val="28"/>
          <w:szCs w:val="28"/>
        </w:rPr>
        <w:t>202</w:t>
      </w:r>
      <w:r w:rsidR="00D66465">
        <w:rPr>
          <w:rFonts w:ascii="Times New Roman" w:eastAsia="Times New Roman" w:hAnsi="Times New Roman" w:cs="Times New Roman"/>
          <w:b/>
          <w:bCs/>
          <w:color w:val="0D0D0D" w:themeColor="text1" w:themeTint="F2"/>
          <w:sz w:val="28"/>
          <w:szCs w:val="28"/>
        </w:rPr>
        <w:t>4</w:t>
      </w:r>
    </w:p>
    <w:p w14:paraId="23124129" w14:textId="77777777" w:rsidR="008260E4" w:rsidRDefault="008260E4" w:rsidP="00610FC0">
      <w:pPr>
        <w:spacing w:after="0"/>
        <w:contextualSpacing/>
        <w:jc w:val="center"/>
        <w:rPr>
          <w:rFonts w:ascii="Times New Roman" w:eastAsia="Times New Roman" w:hAnsi="Times New Roman" w:cs="Times New Roman"/>
          <w:b/>
          <w:bCs/>
          <w:color w:val="000000" w:themeColor="text1"/>
          <w:sz w:val="24"/>
          <w:szCs w:val="24"/>
          <w:lang w:val="en-GB"/>
        </w:rPr>
      </w:pPr>
    </w:p>
    <w:p w14:paraId="02FEC3B3" w14:textId="1C708104" w:rsidR="00603F66" w:rsidRDefault="2857BC0F" w:rsidP="00610FC0">
      <w:pPr>
        <w:spacing w:after="0"/>
        <w:contextualSpacing/>
        <w:jc w:val="center"/>
        <w:rPr>
          <w:b/>
          <w:bCs/>
          <w:color w:val="000000" w:themeColor="text1"/>
          <w:lang w:val="en-GB"/>
        </w:rPr>
      </w:pPr>
      <w:r w:rsidRPr="5266634C">
        <w:rPr>
          <w:rFonts w:ascii="Times New Roman" w:eastAsia="Times New Roman" w:hAnsi="Times New Roman" w:cs="Times New Roman"/>
          <w:b/>
          <w:bCs/>
          <w:color w:val="000000" w:themeColor="text1"/>
          <w:sz w:val="24"/>
          <w:szCs w:val="24"/>
          <w:lang w:val="en-GB"/>
        </w:rPr>
        <w:lastRenderedPageBreak/>
        <w:t>Terms of Reference</w:t>
      </w:r>
    </w:p>
    <w:p w14:paraId="5A1E07BC" w14:textId="68C52725" w:rsidR="00851CFC" w:rsidRPr="00FB1EE1" w:rsidRDefault="00594D54" w:rsidP="00610FC0">
      <w:pPr>
        <w:pStyle w:val="NormalWeb"/>
        <w:contextualSpacing/>
        <w:jc w:val="center"/>
        <w:rPr>
          <w:color w:val="000000"/>
          <w:sz w:val="27"/>
          <w:szCs w:val="27"/>
        </w:rPr>
      </w:pPr>
      <w:r w:rsidRPr="00594D54">
        <w:rPr>
          <w:b/>
          <w:bCs/>
        </w:rPr>
        <w:t xml:space="preserve">Terms of Reference (TOR) for the Recruitment of a Consulting </w:t>
      </w:r>
      <w:r w:rsidR="001E390C" w:rsidRPr="00594D54">
        <w:rPr>
          <w:b/>
          <w:bCs/>
        </w:rPr>
        <w:t>Firm to</w:t>
      </w:r>
      <w:r w:rsidRPr="00594D54">
        <w:rPr>
          <w:b/>
          <w:bCs/>
        </w:rPr>
        <w:t xml:space="preserve"> provide Technical Assistance to support the development of e-Cabinet blueprint with technical specifications and design for implementation of e-Cabinet system in Sierra Leone</w:t>
      </w:r>
      <w:r w:rsidR="2857BC0F" w:rsidRPr="00FB1EE1">
        <w:rPr>
          <w:b/>
          <w:bCs/>
        </w:rPr>
        <w:t xml:space="preserve"> </w:t>
      </w:r>
    </w:p>
    <w:p w14:paraId="082A8BD8" w14:textId="576E224E" w:rsidR="00C06A53" w:rsidRDefault="627ABFCE" w:rsidP="00610FC0">
      <w:pPr>
        <w:pStyle w:val="ListParagraph"/>
        <w:numPr>
          <w:ilvl w:val="1"/>
          <w:numId w:val="13"/>
        </w:numPr>
        <w:rPr>
          <w:rFonts w:ascii="Times New Roman" w:hAnsi="Times New Roman" w:cs="Times New Roman"/>
          <w:b/>
          <w:bCs/>
          <w:sz w:val="24"/>
          <w:szCs w:val="24"/>
        </w:rPr>
      </w:pPr>
      <w:r w:rsidRPr="5266634C">
        <w:rPr>
          <w:rFonts w:ascii="Times New Roman" w:hAnsi="Times New Roman" w:cs="Times New Roman"/>
          <w:b/>
          <w:bCs/>
          <w:sz w:val="24"/>
          <w:szCs w:val="24"/>
        </w:rPr>
        <w:t>Introduction</w:t>
      </w:r>
    </w:p>
    <w:p w14:paraId="1ACC9401" w14:textId="7C4674BD" w:rsidR="00553A4F" w:rsidRPr="00BA3D3D" w:rsidRDefault="69B26EB1" w:rsidP="00610FC0">
      <w:pPr>
        <w:jc w:val="both"/>
      </w:pPr>
      <w:r w:rsidRPr="5266634C">
        <w:rPr>
          <w:rFonts w:ascii="Times New Roman" w:eastAsia="Times New Roman" w:hAnsi="Times New Roman" w:cs="Times New Roman"/>
          <w:sz w:val="24"/>
          <w:szCs w:val="24"/>
          <w:lang w:val="en-GB"/>
        </w:rPr>
        <w:t>The Government of Sierra Leone (GoSL) has committed to transforming its economy based on a more inclusive and human-centric digital growth and development approach. A high-level vision for the digital economy is articulated in the new National Digital Development Policy (NDDP), which was approved by the Cabinet in December 2021 setting the GoSL’s vision to transform Sierra Leone into an inclusive digital economy and society and to leverage digital technology to support the GoSL to deliver on its national development plan effectively and efficiently. The Sierra Leone Digital Transformation Project (SLDTP) aims to expand access to broadband internet, increase digital skills and improve government capacity to deliver public services digitally. The project will support the development of a strong enabling environment for the nation’s digital transformation and digital development agenda as articulated in the National Digital Development Strategy.</w:t>
      </w:r>
      <w:r w:rsidRPr="5266634C">
        <w:rPr>
          <w:rFonts w:ascii="Times New Roman" w:hAnsi="Times New Roman" w:cs="Times New Roman"/>
          <w:sz w:val="24"/>
          <w:szCs w:val="24"/>
        </w:rPr>
        <w:t xml:space="preserve"> </w:t>
      </w:r>
    </w:p>
    <w:p w14:paraId="6883C1F9" w14:textId="0A1863E3" w:rsidR="00772559" w:rsidRDefault="00772559" w:rsidP="0058325D">
      <w:pPr>
        <w:spacing w:after="0" w:line="360" w:lineRule="exact"/>
        <w:jc w:val="both"/>
        <w:rPr>
          <w:rFonts w:ascii="Times New Roman" w:hAnsi="Times New Roman" w:cs="Times New Roman"/>
          <w:sz w:val="24"/>
          <w:szCs w:val="24"/>
        </w:rPr>
      </w:pPr>
    </w:p>
    <w:p w14:paraId="7BA43F50" w14:textId="33F6B86A" w:rsidR="004F4FF6" w:rsidRDefault="00680240" w:rsidP="00680240">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 xml:space="preserve">Project </w:t>
      </w:r>
      <w:r w:rsidR="000220E4">
        <w:rPr>
          <w:rFonts w:ascii="Times New Roman" w:hAnsi="Times New Roman" w:cs="Times New Roman"/>
          <w:b/>
          <w:bCs/>
          <w:sz w:val="24"/>
          <w:szCs w:val="24"/>
        </w:rPr>
        <w:t>Description</w:t>
      </w:r>
    </w:p>
    <w:p w14:paraId="1FDF6E99" w14:textId="77777777"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 xml:space="preserve">The Sierra Leone Digital Transformation Project (SLDTP) is a five-year International Development Association (IDA)-funded project supported with a US$50 million grant. The project’s main implementing agency is the Ministry of Information and Communications (MIC). The proposed Project Development Objective (PDO) is to expand access to broadband internet, enhance digital skills and improve government capacity to deliver public services digitally. </w:t>
      </w:r>
    </w:p>
    <w:p w14:paraId="59A2B939" w14:textId="77777777"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The SLDTP proposes four integrated and mutually reinforcing components, with</w:t>
      </w:r>
      <w:r w:rsidRPr="00897852">
        <w:rPr>
          <w:rFonts w:ascii="Times New Roman" w:hAnsi="Times New Roman" w:cs="Times New Roman"/>
          <w:b/>
          <w:bCs/>
          <w:sz w:val="24"/>
          <w:szCs w:val="24"/>
        </w:rPr>
        <w:t xml:space="preserve"> </w:t>
      </w:r>
      <w:r w:rsidRPr="00897852">
        <w:rPr>
          <w:rFonts w:ascii="Times New Roman" w:hAnsi="Times New Roman" w:cs="Times New Roman"/>
          <w:sz w:val="24"/>
          <w:szCs w:val="24"/>
        </w:rPr>
        <w:t>a fifth component dedicated to contingent response to future emergencies (</w:t>
      </w:r>
      <w:r w:rsidRPr="00897852">
        <w:rPr>
          <w:rFonts w:ascii="Times New Roman" w:hAnsi="Times New Roman" w:cs="Times New Roman"/>
          <w:i/>
          <w:iCs/>
          <w:sz w:val="24"/>
          <w:szCs w:val="24"/>
        </w:rPr>
        <w:t>Contingent Emergency Response Component</w:t>
      </w:r>
      <w:r w:rsidRPr="00897852">
        <w:rPr>
          <w:rFonts w:ascii="Times New Roman" w:hAnsi="Times New Roman" w:cs="Times New Roman"/>
          <w:sz w:val="24"/>
          <w:szCs w:val="24"/>
        </w:rPr>
        <w:t xml:space="preserve">, </w:t>
      </w:r>
      <w:r w:rsidRPr="00897852">
        <w:rPr>
          <w:rFonts w:ascii="Times New Roman" w:hAnsi="Times New Roman" w:cs="Times New Roman"/>
          <w:i/>
          <w:iCs/>
          <w:sz w:val="24"/>
          <w:szCs w:val="24"/>
        </w:rPr>
        <w:t>CERC)</w:t>
      </w:r>
      <w:r w:rsidRPr="00897852">
        <w:rPr>
          <w:rFonts w:ascii="Times New Roman" w:hAnsi="Times New Roman" w:cs="Times New Roman"/>
          <w:sz w:val="24"/>
          <w:szCs w:val="24"/>
        </w:rPr>
        <w:t>.</w:t>
      </w:r>
    </w:p>
    <w:p w14:paraId="52A8B126" w14:textId="77777777" w:rsidR="000220E4" w:rsidRPr="00897852" w:rsidRDefault="000220E4" w:rsidP="000220E4">
      <w:pPr>
        <w:pStyle w:val="ListParagraph"/>
        <w:numPr>
          <w:ilvl w:val="0"/>
          <w:numId w:val="17"/>
        </w:numPr>
        <w:spacing w:after="0" w:line="360" w:lineRule="exact"/>
        <w:contextualSpacing w:val="0"/>
        <w:jc w:val="both"/>
        <w:rPr>
          <w:rFonts w:ascii="Times New Roman" w:eastAsiaTheme="minorEastAsia" w:hAnsi="Times New Roman"/>
          <w:color w:val="000000"/>
          <w:sz w:val="24"/>
          <w:szCs w:val="24"/>
        </w:rPr>
      </w:pPr>
      <w:r w:rsidRPr="00897852">
        <w:rPr>
          <w:rFonts w:ascii="Times New Roman" w:hAnsi="Times New Roman"/>
          <w:sz w:val="24"/>
          <w:szCs w:val="24"/>
        </w:rPr>
        <w:t xml:space="preserve">Component 1 – </w:t>
      </w:r>
      <w:r w:rsidRPr="00897852">
        <w:rPr>
          <w:rFonts w:ascii="Times New Roman" w:eastAsiaTheme="minorEastAsia" w:hAnsi="Times New Roman"/>
          <w:color w:val="000000"/>
          <w:sz w:val="24"/>
          <w:szCs w:val="24"/>
        </w:rPr>
        <w:t xml:space="preserve">Expanding Digital Access and Increasing Resilience of the Digital Environment; </w:t>
      </w:r>
    </w:p>
    <w:p w14:paraId="2CA0D8CC"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2 – Digital Skills Development and Innovation </w:t>
      </w:r>
    </w:p>
    <w:p w14:paraId="31A9C35B"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3 - Laying Key Foundations for Digital Government Services and Systems</w:t>
      </w:r>
    </w:p>
    <w:p w14:paraId="58B84B34"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4 – Project Management and Implementation Support; and </w:t>
      </w:r>
    </w:p>
    <w:p w14:paraId="33313F25" w14:textId="2B1E2CF6" w:rsidR="000220E4" w:rsidRPr="00F41BC0" w:rsidRDefault="000220E4" w:rsidP="00F41BC0">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5 - Contingency Emergency Response Component (CERC).</w:t>
      </w:r>
      <w:r w:rsidRPr="00F41BC0">
        <w:rPr>
          <w:rFonts w:ascii="Times New Roman" w:hAnsi="Times New Roman" w:cs="Times New Roman"/>
          <w:sz w:val="24"/>
          <w:szCs w:val="24"/>
        </w:rPr>
        <w:t xml:space="preserve"> </w:t>
      </w:r>
    </w:p>
    <w:p w14:paraId="7091222F" w14:textId="77777777" w:rsidR="00315A69" w:rsidRDefault="00315A69" w:rsidP="00610FC0">
      <w:pPr>
        <w:spacing w:after="0" w:line="240" w:lineRule="auto"/>
        <w:jc w:val="both"/>
        <w:rPr>
          <w:rFonts w:ascii="Times New Roman" w:hAnsi="Times New Roman" w:cs="Times New Roman"/>
          <w:color w:val="000000" w:themeColor="text1"/>
          <w:sz w:val="24"/>
          <w:szCs w:val="24"/>
        </w:rPr>
      </w:pPr>
    </w:p>
    <w:p w14:paraId="25F38DA9" w14:textId="77777777" w:rsidR="00375C3C" w:rsidRPr="00AA0459" w:rsidRDefault="00315A69" w:rsidP="00315A69">
      <w:pPr>
        <w:rPr>
          <w:rFonts w:ascii="Times New Roman" w:eastAsia="Calibri" w:hAnsi="Times New Roman" w:cs="Times New Roman"/>
          <w:sz w:val="24"/>
          <w:szCs w:val="24"/>
          <w:lang w:val="en-GB"/>
        </w:rPr>
      </w:pPr>
      <w:r w:rsidRPr="00F41BC0">
        <w:rPr>
          <w:rFonts w:ascii="Times New Roman" w:eastAsia="Calibri" w:hAnsi="Times New Roman" w:cs="Times New Roman"/>
          <w:sz w:val="24"/>
          <w:szCs w:val="24"/>
          <w:lang w:val="en-GB"/>
        </w:rPr>
        <w:t>To date, digitalization efforts</w:t>
      </w:r>
      <w:r w:rsidRPr="00AA0459">
        <w:rPr>
          <w:rFonts w:ascii="Times New Roman" w:eastAsia="Calibri" w:hAnsi="Times New Roman" w:cs="Times New Roman"/>
          <w:sz w:val="24"/>
          <w:szCs w:val="24"/>
          <w:lang w:val="en-GB"/>
        </w:rPr>
        <w:t xml:space="preserve"> by the </w:t>
      </w:r>
      <w:r w:rsidRPr="00F41BC0">
        <w:rPr>
          <w:rFonts w:ascii="Times New Roman" w:eastAsia="Calibri" w:hAnsi="Times New Roman" w:cs="Times New Roman"/>
          <w:sz w:val="24"/>
          <w:szCs w:val="24"/>
          <w:lang w:val="en-GB"/>
        </w:rPr>
        <w:t>government</w:t>
      </w:r>
      <w:r w:rsidRPr="00AA0459">
        <w:rPr>
          <w:rFonts w:ascii="Times New Roman" w:eastAsia="Calibri" w:hAnsi="Times New Roman" w:cs="Times New Roman"/>
          <w:sz w:val="24"/>
          <w:szCs w:val="24"/>
          <w:lang w:val="en-GB"/>
        </w:rPr>
        <w:t xml:space="preserve"> has primarily focused on </w:t>
      </w:r>
      <w:r w:rsidRPr="00F41BC0">
        <w:rPr>
          <w:rFonts w:ascii="Times New Roman" w:eastAsia="Calibri" w:hAnsi="Times New Roman" w:cs="Times New Roman"/>
          <w:sz w:val="24"/>
          <w:szCs w:val="24"/>
          <w:lang w:val="en-GB"/>
        </w:rPr>
        <w:t>core back-office processes</w:t>
      </w:r>
      <w:r w:rsidRPr="00AA0459">
        <w:rPr>
          <w:rFonts w:ascii="Times New Roman" w:eastAsia="Calibri" w:hAnsi="Times New Roman" w:cs="Times New Roman"/>
          <w:sz w:val="24"/>
          <w:szCs w:val="24"/>
          <w:lang w:val="en-GB"/>
        </w:rPr>
        <w:t xml:space="preserve"> to address challenges specific to certain government functions, rather than citizen-facing government services delivery. </w:t>
      </w:r>
      <w:r w:rsidRPr="00AA0459">
        <w:rPr>
          <w:rFonts w:ascii="Times New Roman" w:hAnsi="Times New Roman" w:cs="Times New Roman"/>
          <w:color w:val="000000" w:themeColor="text1"/>
          <w:sz w:val="24"/>
          <w:szCs w:val="24"/>
        </w:rPr>
        <w:t xml:space="preserve">The proposed activities integrated into Components 1, 2, and 3 are designed to support the Government in building resilient and inclusive policies by strengthening its legal and regulatory frameworks, scaling up the citizen-centric digital public </w:t>
      </w:r>
      <w:r w:rsidRPr="00AA0459">
        <w:rPr>
          <w:rFonts w:ascii="Times New Roman" w:hAnsi="Times New Roman" w:cs="Times New Roman"/>
          <w:color w:val="000000" w:themeColor="text1"/>
          <w:sz w:val="24"/>
          <w:szCs w:val="24"/>
        </w:rPr>
        <w:lastRenderedPageBreak/>
        <w:t>service delivery through a “Whole-of-Government” approach</w:t>
      </w:r>
      <w:r w:rsidRPr="00AA0459">
        <w:rPr>
          <w:rFonts w:ascii="Times New Roman" w:eastAsia="Calibri" w:hAnsi="Times New Roman" w:cs="Times New Roman"/>
          <w:sz w:val="24"/>
          <w:szCs w:val="24"/>
          <w:lang w:val="en-GB"/>
        </w:rPr>
        <w:t xml:space="preserve"> by enhancing cooperation and collaboration in the implementation of these strategies. </w:t>
      </w:r>
    </w:p>
    <w:p w14:paraId="4FF29344" w14:textId="4BDD9DF2" w:rsidR="00315A69" w:rsidRDefault="00375C3C" w:rsidP="00F41BC0">
      <w:pPr>
        <w:rPr>
          <w:rFonts w:ascii="Times New Roman" w:hAnsi="Times New Roman" w:cs="Times New Roman"/>
          <w:sz w:val="24"/>
          <w:szCs w:val="24"/>
        </w:rPr>
      </w:pPr>
      <w:r w:rsidRPr="00BA487A">
        <w:rPr>
          <w:rFonts w:ascii="Times New Roman" w:hAnsi="Times New Roman" w:cs="Times New Roman"/>
          <w:sz w:val="24"/>
          <w:szCs w:val="24"/>
        </w:rPr>
        <w:t xml:space="preserve">The Project is being implemented by a Project Coordination Unit (PCU) in the Ministry of </w:t>
      </w:r>
      <w:r w:rsidR="00232F32">
        <w:rPr>
          <w:rFonts w:ascii="Times New Roman" w:hAnsi="Times New Roman" w:cs="Times New Roman"/>
          <w:sz w:val="24"/>
          <w:szCs w:val="24"/>
        </w:rPr>
        <w:t>Communications, Technology and Innovation</w:t>
      </w:r>
      <w:r w:rsidR="00B91255">
        <w:rPr>
          <w:rFonts w:ascii="Times New Roman" w:hAnsi="Times New Roman" w:cs="Times New Roman"/>
          <w:sz w:val="24"/>
          <w:szCs w:val="24"/>
        </w:rPr>
        <w:t xml:space="preserve"> that is </w:t>
      </w:r>
      <w:r w:rsidRPr="00BA487A">
        <w:rPr>
          <w:rFonts w:ascii="Times New Roman" w:hAnsi="Times New Roman" w:cs="Times New Roman"/>
          <w:sz w:val="24"/>
          <w:szCs w:val="24"/>
        </w:rPr>
        <w:t>the line ministry in charge of driving the government’s digital transformation strategic vision and promoting it digital government agenda.</w:t>
      </w:r>
    </w:p>
    <w:p w14:paraId="125D31AE" w14:textId="3BB415C6" w:rsidR="003A6330" w:rsidRPr="003A6330" w:rsidRDefault="003A6330" w:rsidP="003A6330">
      <w:pPr>
        <w:pStyle w:val="ListParagraph"/>
        <w:numPr>
          <w:ilvl w:val="1"/>
          <w:numId w:val="13"/>
        </w:numPr>
        <w:spacing w:after="0" w:line="360" w:lineRule="exact"/>
        <w:jc w:val="both"/>
        <w:rPr>
          <w:rFonts w:ascii="Times New Roman" w:hAnsi="Times New Roman" w:cs="Times New Roman"/>
          <w:b/>
          <w:bCs/>
          <w:sz w:val="24"/>
          <w:szCs w:val="24"/>
        </w:rPr>
      </w:pPr>
      <w:r w:rsidRPr="003A6330">
        <w:rPr>
          <w:rFonts w:ascii="Times New Roman" w:hAnsi="Times New Roman" w:cs="Times New Roman"/>
          <w:b/>
          <w:bCs/>
          <w:sz w:val="24"/>
          <w:szCs w:val="24"/>
        </w:rPr>
        <w:t>Background</w:t>
      </w:r>
    </w:p>
    <w:p w14:paraId="1F47639A" w14:textId="0A87D831" w:rsidR="00593313" w:rsidRPr="00811481" w:rsidRDefault="008B7ABD" w:rsidP="00000F41">
      <w:pPr>
        <w:spacing w:after="0" w:line="293" w:lineRule="atLeast"/>
        <w:jc w:val="both"/>
        <w:textAlignment w:val="baseline"/>
        <w:rPr>
          <w:rFonts w:ascii="Times New Roman" w:eastAsia="Times New Roman" w:hAnsi="Times New Roman" w:cs="Times New Roman"/>
          <w:kern w:val="0"/>
          <w:sz w:val="20"/>
          <w:szCs w:val="20"/>
          <w14:ligatures w14:val="none"/>
        </w:rPr>
      </w:pPr>
      <w:r w:rsidRPr="00F41BC0">
        <w:rPr>
          <w:rFonts w:ascii="Times New Roman" w:hAnsi="Times New Roman" w:cs="Times New Roman"/>
          <w:sz w:val="24"/>
          <w:szCs w:val="24"/>
        </w:rPr>
        <w:t>The Sierra Leone Cabinet Secretariat is the office with a constitutional mandate to support the</w:t>
      </w:r>
      <w:r w:rsidR="00931CFD" w:rsidRPr="00F41BC0">
        <w:rPr>
          <w:rFonts w:ascii="Times New Roman" w:hAnsi="Times New Roman" w:cs="Times New Roman"/>
          <w:sz w:val="24"/>
          <w:szCs w:val="24"/>
        </w:rPr>
        <w:t xml:space="preserve"> </w:t>
      </w:r>
      <w:r w:rsidRPr="00F41BC0">
        <w:rPr>
          <w:rFonts w:ascii="Times New Roman" w:hAnsi="Times New Roman" w:cs="Times New Roman"/>
          <w:sz w:val="24"/>
          <w:szCs w:val="24"/>
        </w:rPr>
        <w:t>decision-making</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process at the heart of government. The Secretariat is charged with organising the</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business of the Cabinet and communicating its decisions with the rest of the Public Service. It also</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plays a crucial role in supporting the role of the Head of the Civil Service in ensuring that the</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decisions of cabinet are translated into policies and programmes through the supervision of the</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leadership of the Civil Service. Over the years, the Secretariat like many Government institutions</w:t>
      </w:r>
      <w:r w:rsidR="00AA0459" w:rsidRPr="00F41BC0">
        <w:rPr>
          <w:rFonts w:ascii="Times New Roman" w:hAnsi="Times New Roman" w:cs="Times New Roman"/>
          <w:sz w:val="24"/>
          <w:szCs w:val="24"/>
        </w:rPr>
        <w:t>,</w:t>
      </w:r>
      <w:r w:rsidRPr="00F41BC0">
        <w:rPr>
          <w:rFonts w:ascii="Times New Roman" w:hAnsi="Times New Roman" w:cs="Times New Roman"/>
          <w:sz w:val="24"/>
          <w:szCs w:val="24"/>
        </w:rPr>
        <w:t xml:space="preserve"> has</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been challenged by a myriad of problems including the lack of adequate ICT infrastructure such as</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modern Management Information System. As a result, the Secretariat’s capacity to deliver on its</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mandate has been overstretched while some of its functions remain dormant. Moreover, in an</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increasingly expanding and demanding Public Sector environment, the Cabinet Secretariat capacity</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to support the role of the Head of the Civil Service to provide mentoring, coaching, performance</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management and leadership support to senior civil servants is crucial to the implementation of</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government policies and the smooth running of government. It is in this regard, that efforts are being</w:t>
      </w:r>
      <w:r w:rsidR="00000F41" w:rsidRPr="00F41BC0">
        <w:rPr>
          <w:rFonts w:ascii="Times New Roman" w:hAnsi="Times New Roman" w:cs="Times New Roman"/>
          <w:sz w:val="24"/>
          <w:szCs w:val="24"/>
        </w:rPr>
        <w:t xml:space="preserve"> </w:t>
      </w:r>
      <w:r w:rsidRPr="00F41BC0">
        <w:rPr>
          <w:rFonts w:ascii="Times New Roman" w:hAnsi="Times New Roman" w:cs="Times New Roman"/>
          <w:sz w:val="24"/>
          <w:szCs w:val="24"/>
        </w:rPr>
        <w:t>made to transform the institution into a modern office capable of meeting the demands of a dynamic</w:t>
      </w:r>
      <w:r w:rsidR="00AA0459">
        <w:rPr>
          <w:rFonts w:ascii="Times New Roman" w:hAnsi="Times New Roman" w:cs="Times New Roman"/>
          <w:sz w:val="24"/>
          <w:szCs w:val="24"/>
        </w:rPr>
        <w:t xml:space="preserve"> public sector in an expanding democratic environment.</w:t>
      </w:r>
    </w:p>
    <w:p w14:paraId="015F6E36" w14:textId="36B0CEDE" w:rsidR="00593313" w:rsidRDefault="00593313" w:rsidP="00000F41">
      <w:pPr>
        <w:spacing w:after="0" w:line="293" w:lineRule="atLeast"/>
        <w:jc w:val="both"/>
        <w:textAlignment w:val="baseline"/>
        <w:rPr>
          <w:rFonts w:ascii="Times New Roman" w:eastAsia="Times New Roman" w:hAnsi="Times New Roman" w:cs="Times New Roman"/>
          <w:kern w:val="0"/>
          <w:sz w:val="20"/>
          <w:szCs w:val="20"/>
          <w14:ligatures w14:val="none"/>
        </w:rPr>
      </w:pPr>
      <w:r w:rsidRPr="00F41BC0">
        <w:rPr>
          <w:rFonts w:ascii="Times New Roman" w:eastAsia="Times New Roman" w:hAnsi="Times New Roman" w:cs="Times New Roman"/>
          <w:kern w:val="0"/>
          <w:sz w:val="24"/>
          <w:szCs w:val="24"/>
          <w14:ligatures w14:val="none"/>
        </w:rPr>
        <w:t>Currently the Cabinet process is mainly paper based. Large volumes of paper are still processed each</w:t>
      </w:r>
      <w:r w:rsidR="00000F41"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year. Some documents are circulated manually for cabinet meetings. Members of the Cabinet have</w:t>
      </w:r>
      <w:r w:rsidR="00000F41"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the option of bringing printed copies of the documents related to items on the agenda of the cabinet</w:t>
      </w:r>
      <w:r w:rsidR="00000F41"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meeting. One of the handicaps of this current process is the lack of a systematic technology-based</w:t>
      </w:r>
      <w:r w:rsidR="00000F41"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monitoring system that not only focuses on the agenda</w:t>
      </w:r>
      <w:r w:rsidR="00000F41"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formulation and deliberation process but also on the progress monitoring of implementation of Cabinet meeting deliberations. This is a barrier to the assurance of the actual implementation accountability, effectiveness and efficiency of the cabinet decisions.</w:t>
      </w:r>
      <w:r w:rsidR="00B8231D" w:rsidRPr="00F41BC0">
        <w:rPr>
          <w:rFonts w:ascii="Times New Roman" w:eastAsia="Times New Roman" w:hAnsi="Times New Roman" w:cs="Times New Roman"/>
          <w:kern w:val="0"/>
          <w:sz w:val="24"/>
          <w:szCs w:val="24"/>
          <w14:ligatures w14:val="none"/>
        </w:rPr>
        <w:t xml:space="preserve"> The current ICT infrastructure of the Cabinet Secretariat supports email, basic Internet access, and a few software tools running on a windows server. Users have complained about occasional downtime and slow response times when accessing the network, especially at peak access times. </w:t>
      </w:r>
    </w:p>
    <w:p w14:paraId="37B292F6" w14:textId="77777777" w:rsidR="00593313" w:rsidRDefault="00593313" w:rsidP="00694AF6">
      <w:pPr>
        <w:spacing w:after="0" w:line="240" w:lineRule="auto"/>
        <w:rPr>
          <w:rFonts w:ascii="Times New Roman" w:eastAsia="Times New Roman" w:hAnsi="Times New Roman" w:cs="Times New Roman"/>
          <w:sz w:val="24"/>
          <w:szCs w:val="24"/>
          <w:lang w:val="en-GB"/>
        </w:rPr>
      </w:pPr>
    </w:p>
    <w:p w14:paraId="0FC8D742" w14:textId="79FBBE85" w:rsidR="00841A5A" w:rsidRPr="00AA0459" w:rsidRDefault="008A3C83" w:rsidP="00610FC0">
      <w:pPr>
        <w:spacing w:after="0" w:line="240" w:lineRule="auto"/>
        <w:jc w:val="both"/>
        <w:rPr>
          <w:rFonts w:ascii="Times New Roman" w:hAnsi="Times New Roman" w:cs="Times New Roman"/>
          <w:sz w:val="24"/>
          <w:szCs w:val="24"/>
        </w:rPr>
      </w:pPr>
      <w:r w:rsidRPr="00B650E1">
        <w:rPr>
          <w:rFonts w:ascii="Times New Roman" w:eastAsia="Times New Roman" w:hAnsi="Times New Roman" w:cs="Times New Roman"/>
          <w:kern w:val="0"/>
          <w:sz w:val="24"/>
          <w:szCs w:val="24"/>
          <w14:ligatures w14:val="none"/>
        </w:rPr>
        <w:t>Consistent with H.E. the President’s vision for establishing and strengthening electronic</w:t>
      </w:r>
      <w:r w:rsidR="00B8231D" w:rsidRPr="00B650E1">
        <w:rPr>
          <w:rFonts w:ascii="Times New Roman" w:eastAsia="Times New Roman" w:hAnsi="Times New Roman" w:cs="Times New Roman"/>
          <w:kern w:val="0"/>
          <w:sz w:val="24"/>
          <w:szCs w:val="24"/>
          <w14:ligatures w14:val="none"/>
        </w:rPr>
        <w:t xml:space="preserve"> </w:t>
      </w:r>
      <w:r w:rsidRPr="00B650E1">
        <w:rPr>
          <w:rFonts w:ascii="Times New Roman" w:eastAsia="Times New Roman" w:hAnsi="Times New Roman" w:cs="Times New Roman"/>
          <w:kern w:val="0"/>
          <w:sz w:val="24"/>
          <w:szCs w:val="24"/>
          <w14:ligatures w14:val="none"/>
        </w:rPr>
        <w:t>governance systems across Government Ministries Departments and Agencies, the Cabinet</w:t>
      </w:r>
      <w:r w:rsidR="00B8231D" w:rsidRPr="00B650E1">
        <w:rPr>
          <w:rFonts w:ascii="Times New Roman" w:eastAsia="Times New Roman" w:hAnsi="Times New Roman" w:cs="Times New Roman"/>
          <w:kern w:val="0"/>
          <w:sz w:val="24"/>
          <w:szCs w:val="24"/>
          <w14:ligatures w14:val="none"/>
        </w:rPr>
        <w:t xml:space="preserve"> </w:t>
      </w:r>
      <w:r w:rsidRPr="00B650E1">
        <w:rPr>
          <w:rFonts w:ascii="Times New Roman" w:eastAsia="Times New Roman" w:hAnsi="Times New Roman" w:cs="Times New Roman"/>
          <w:kern w:val="0"/>
          <w:sz w:val="24"/>
          <w:szCs w:val="24"/>
          <w14:ligatures w14:val="none"/>
        </w:rPr>
        <w:t>Secretariat developed a Plan to implement a digital platform for the administration of the</w:t>
      </w:r>
      <w:r w:rsidR="00B8231D" w:rsidRPr="00B650E1">
        <w:rPr>
          <w:rFonts w:ascii="Times New Roman" w:eastAsia="Times New Roman" w:hAnsi="Times New Roman" w:cs="Times New Roman"/>
          <w:kern w:val="0"/>
          <w:sz w:val="24"/>
          <w:szCs w:val="24"/>
          <w14:ligatures w14:val="none"/>
        </w:rPr>
        <w:t xml:space="preserve"> </w:t>
      </w:r>
      <w:r w:rsidRPr="00B650E1">
        <w:rPr>
          <w:rFonts w:ascii="Times New Roman" w:eastAsia="Times New Roman" w:hAnsi="Times New Roman" w:cs="Times New Roman"/>
          <w:kern w:val="0"/>
          <w:sz w:val="24"/>
          <w:szCs w:val="24"/>
          <w14:ligatures w14:val="none"/>
        </w:rPr>
        <w:t>Cabinet Office and managing Cabinet records among other functions</w:t>
      </w:r>
      <w:r w:rsidR="00287154" w:rsidRPr="00B650E1">
        <w:rPr>
          <w:rFonts w:ascii="Times New Roman" w:eastAsia="Times New Roman" w:hAnsi="Times New Roman" w:cs="Times New Roman"/>
          <w:kern w:val="0"/>
          <w:sz w:val="24"/>
          <w:szCs w:val="24"/>
          <w14:ligatures w14:val="none"/>
        </w:rPr>
        <w:t xml:space="preserve"> </w:t>
      </w:r>
      <w:r w:rsidR="00287154" w:rsidRPr="00B650E1">
        <w:rPr>
          <w:rFonts w:ascii="Times New Roman" w:hAnsi="Times New Roman" w:cs="Times New Roman"/>
          <w:sz w:val="24"/>
          <w:szCs w:val="24"/>
        </w:rPr>
        <w:t>to improve the effectiveness and transparency of the cabinet's functioning.</w:t>
      </w:r>
      <w:r w:rsidR="00DC1479" w:rsidRPr="00B650E1">
        <w:rPr>
          <w:rFonts w:ascii="Times New Roman" w:hAnsi="Times New Roman" w:cs="Times New Roman"/>
          <w:sz w:val="24"/>
          <w:szCs w:val="24"/>
        </w:rPr>
        <w:t xml:space="preserve"> </w:t>
      </w:r>
      <w:r w:rsidR="00165229" w:rsidRPr="00AA0459">
        <w:rPr>
          <w:rFonts w:ascii="Times New Roman" w:hAnsi="Times New Roman" w:cs="Times New Roman"/>
          <w:sz w:val="24"/>
          <w:szCs w:val="24"/>
        </w:rPr>
        <w:t xml:space="preserve">In view of the above problem, the Sierra Leone Digital Transformation Project, in collaboration with the Cabinet Secretariat, is currently seeking a consulting firm to </w:t>
      </w:r>
      <w:r w:rsidR="007A08CE" w:rsidRPr="00AA0459">
        <w:rPr>
          <w:rFonts w:ascii="Times New Roman" w:hAnsi="Times New Roman" w:cs="Times New Roman"/>
          <w:sz w:val="24"/>
          <w:szCs w:val="24"/>
        </w:rPr>
        <w:t>provide Technical Assistance to support the development of an e-Cabinet blueprint, including technical specifications and design, to implement an advanced and efficient e-Cabinet system</w:t>
      </w:r>
      <w:r w:rsidR="00165229" w:rsidRPr="00AA0459">
        <w:rPr>
          <w:rFonts w:ascii="Times New Roman" w:hAnsi="Times New Roman" w:cs="Times New Roman"/>
          <w:sz w:val="24"/>
          <w:szCs w:val="24"/>
        </w:rPr>
        <w:t xml:space="preserve">. The </w:t>
      </w:r>
      <w:r w:rsidR="007A08CE" w:rsidRPr="00AA0459">
        <w:rPr>
          <w:rFonts w:ascii="Times New Roman" w:hAnsi="Times New Roman" w:cs="Times New Roman"/>
          <w:sz w:val="24"/>
          <w:szCs w:val="24"/>
        </w:rPr>
        <w:t>e-</w:t>
      </w:r>
      <w:r w:rsidR="00BA14AF">
        <w:rPr>
          <w:rFonts w:ascii="Times New Roman" w:hAnsi="Times New Roman" w:cs="Times New Roman"/>
          <w:sz w:val="24"/>
          <w:szCs w:val="24"/>
        </w:rPr>
        <w:t>C</w:t>
      </w:r>
      <w:r w:rsidR="007A08CE" w:rsidRPr="00AA0459">
        <w:rPr>
          <w:rFonts w:ascii="Times New Roman" w:hAnsi="Times New Roman" w:cs="Times New Roman"/>
          <w:sz w:val="24"/>
          <w:szCs w:val="24"/>
        </w:rPr>
        <w:t xml:space="preserve">abinet system will </w:t>
      </w:r>
      <w:r w:rsidR="00633AC7" w:rsidRPr="00AA0459">
        <w:rPr>
          <w:rFonts w:ascii="Times New Roman" w:hAnsi="Times New Roman" w:cs="Times New Roman"/>
          <w:sz w:val="24"/>
          <w:szCs w:val="24"/>
        </w:rPr>
        <w:t xml:space="preserve">enhance </w:t>
      </w:r>
      <w:r w:rsidR="00BA14AF">
        <w:rPr>
          <w:rFonts w:ascii="Times New Roman" w:hAnsi="Times New Roman" w:cs="Times New Roman"/>
          <w:sz w:val="24"/>
          <w:szCs w:val="24"/>
        </w:rPr>
        <w:t xml:space="preserve">the </w:t>
      </w:r>
      <w:r w:rsidR="00633AC7" w:rsidRPr="00AA0459">
        <w:rPr>
          <w:rFonts w:ascii="Times New Roman" w:hAnsi="Times New Roman" w:cs="Times New Roman"/>
          <w:sz w:val="24"/>
          <w:szCs w:val="24"/>
        </w:rPr>
        <w:t>effectiveness and efficiency of the Cabinet</w:t>
      </w:r>
      <w:r w:rsidR="00165229" w:rsidRPr="00AA0459">
        <w:rPr>
          <w:rFonts w:ascii="Times New Roman" w:hAnsi="Times New Roman" w:cs="Times New Roman"/>
          <w:sz w:val="24"/>
          <w:szCs w:val="24"/>
        </w:rPr>
        <w:t xml:space="preserve"> in Sierra Leon</w:t>
      </w:r>
      <w:r w:rsidR="00633AC7" w:rsidRPr="00AA0459">
        <w:rPr>
          <w:rFonts w:ascii="Times New Roman" w:hAnsi="Times New Roman" w:cs="Times New Roman"/>
          <w:sz w:val="24"/>
          <w:szCs w:val="24"/>
        </w:rPr>
        <w:t>e</w:t>
      </w:r>
      <w:r w:rsidR="00165229" w:rsidRPr="00AA0459">
        <w:rPr>
          <w:rFonts w:ascii="Times New Roman" w:hAnsi="Times New Roman" w:cs="Times New Roman"/>
          <w:sz w:val="24"/>
          <w:szCs w:val="24"/>
        </w:rPr>
        <w:t>.</w:t>
      </w:r>
      <w:r w:rsidR="00C05168" w:rsidRPr="00AA0459">
        <w:rPr>
          <w:rFonts w:ascii="Times New Roman" w:hAnsi="Times New Roman" w:cs="Times New Roman"/>
          <w:sz w:val="24"/>
          <w:szCs w:val="24"/>
        </w:rPr>
        <w:t xml:space="preserve"> </w:t>
      </w:r>
      <w:r w:rsidR="00BA14AF">
        <w:rPr>
          <w:rFonts w:ascii="Times New Roman" w:hAnsi="Times New Roman" w:cs="Times New Roman"/>
          <w:sz w:val="24"/>
          <w:szCs w:val="24"/>
        </w:rPr>
        <w:t>T</w:t>
      </w:r>
      <w:r w:rsidR="00C05168" w:rsidRPr="00F41BC0">
        <w:rPr>
          <w:rFonts w:ascii="Times New Roman" w:hAnsi="Times New Roman" w:cs="Times New Roman"/>
          <w:sz w:val="24"/>
          <w:szCs w:val="24"/>
        </w:rPr>
        <w:t xml:space="preserve">he project will finance the digitization of processes and documents essential for </w:t>
      </w:r>
      <w:r w:rsidR="00C05168" w:rsidRPr="00F41BC0">
        <w:rPr>
          <w:rFonts w:ascii="Times New Roman" w:hAnsi="Times New Roman" w:cs="Times New Roman"/>
          <w:sz w:val="24"/>
          <w:szCs w:val="24"/>
        </w:rPr>
        <w:lastRenderedPageBreak/>
        <w:t>the Cabinet to increase efficiency in the workflow of the Cabinet Secretariat and Ministers, and support an evidenced-based decision-making. The activity will support the development of the e-Cabinet system to increase efficiency in the workflow of the Cabinet Secretariat and to provide timely and adequate information to Ministers to support evidence-informed decision-making.</w:t>
      </w:r>
    </w:p>
    <w:p w14:paraId="37043C4C" w14:textId="77777777" w:rsidR="00D00A8F" w:rsidRDefault="00D00A8F" w:rsidP="00610FC0">
      <w:pPr>
        <w:spacing w:after="0" w:line="240" w:lineRule="auto"/>
        <w:jc w:val="both"/>
        <w:rPr>
          <w:rFonts w:ascii="Times New Roman" w:hAnsi="Times New Roman" w:cs="Times New Roman"/>
          <w:sz w:val="24"/>
          <w:szCs w:val="24"/>
        </w:rPr>
      </w:pPr>
    </w:p>
    <w:p w14:paraId="27A0238F" w14:textId="6D818B5B" w:rsidR="00841A5A" w:rsidRDefault="007F0247" w:rsidP="00841A5A">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Objectives</w:t>
      </w:r>
    </w:p>
    <w:p w14:paraId="717B320A" w14:textId="77777777" w:rsidR="00220117" w:rsidRDefault="00220117" w:rsidP="00EA066F">
      <w:pPr>
        <w:spacing w:after="0" w:line="240" w:lineRule="auto"/>
        <w:jc w:val="both"/>
        <w:rPr>
          <w:rFonts w:ascii="Times New Roman" w:hAnsi="Times New Roman" w:cs="Times New Roman"/>
          <w:sz w:val="24"/>
          <w:szCs w:val="24"/>
        </w:rPr>
      </w:pPr>
    </w:p>
    <w:p w14:paraId="2CC3D737" w14:textId="4F392201" w:rsidR="00BA14AF" w:rsidRDefault="00220117" w:rsidP="00082BA9">
      <w:pPr>
        <w:spacing w:after="0" w:line="293" w:lineRule="atLeast"/>
        <w:jc w:val="both"/>
        <w:textAlignment w:val="baseline"/>
        <w:rPr>
          <w:rFonts w:ascii="Times New Roman" w:eastAsia="Times New Roman" w:hAnsi="Times New Roman" w:cs="Times New Roman"/>
          <w:kern w:val="0"/>
          <w:sz w:val="24"/>
          <w:szCs w:val="24"/>
          <w14:ligatures w14:val="none"/>
        </w:rPr>
      </w:pPr>
      <w:r w:rsidRPr="00DA3CBF">
        <w:rPr>
          <w:rFonts w:ascii="Times New Roman" w:eastAsia="Times New Roman" w:hAnsi="Times New Roman" w:cs="Times New Roman"/>
          <w:kern w:val="0"/>
          <w:sz w:val="24"/>
          <w:szCs w:val="24"/>
          <w14:ligatures w14:val="none"/>
        </w:rPr>
        <w:t xml:space="preserve">The objective of the consultancy is to review the Cabinet information system currently used by the Government of Sierra Leone, analyse the business </w:t>
      </w:r>
      <w:r w:rsidR="003A6330">
        <w:rPr>
          <w:rFonts w:ascii="Times New Roman" w:eastAsia="Times New Roman" w:hAnsi="Times New Roman" w:cs="Times New Roman"/>
          <w:kern w:val="0"/>
          <w:sz w:val="24"/>
          <w:szCs w:val="24"/>
          <w14:ligatures w14:val="none"/>
        </w:rPr>
        <w:t xml:space="preserve">and functional </w:t>
      </w:r>
      <w:r w:rsidRPr="00DA3CBF">
        <w:rPr>
          <w:rFonts w:ascii="Times New Roman" w:eastAsia="Times New Roman" w:hAnsi="Times New Roman" w:cs="Times New Roman"/>
          <w:kern w:val="0"/>
          <w:sz w:val="24"/>
          <w:szCs w:val="24"/>
          <w14:ligatures w14:val="none"/>
        </w:rPr>
        <w:t>requirements, and design a state-of-the-art, fit-for-purpose modern collaborative e-Cabinet system for</w:t>
      </w:r>
      <w:r w:rsidR="003A6330">
        <w:rPr>
          <w:rFonts w:ascii="Times New Roman" w:eastAsia="Times New Roman" w:hAnsi="Times New Roman" w:cs="Times New Roman"/>
          <w:kern w:val="0"/>
          <w:sz w:val="24"/>
          <w:szCs w:val="24"/>
          <w14:ligatures w14:val="none"/>
        </w:rPr>
        <w:t xml:space="preserve"> </w:t>
      </w:r>
      <w:r w:rsidR="00421664">
        <w:rPr>
          <w:rFonts w:ascii="Times New Roman" w:eastAsia="Times New Roman" w:hAnsi="Times New Roman" w:cs="Times New Roman"/>
          <w:kern w:val="0"/>
          <w:sz w:val="24"/>
          <w:szCs w:val="24"/>
          <w14:ligatures w14:val="none"/>
        </w:rPr>
        <w:t xml:space="preserve">the </w:t>
      </w:r>
      <w:r w:rsidR="00421664" w:rsidRPr="00DA3CBF">
        <w:rPr>
          <w:rFonts w:ascii="Times New Roman" w:eastAsia="Times New Roman" w:hAnsi="Times New Roman" w:cs="Times New Roman"/>
          <w:kern w:val="0"/>
          <w:sz w:val="24"/>
          <w:szCs w:val="24"/>
          <w14:ligatures w14:val="none"/>
        </w:rPr>
        <w:t>government</w:t>
      </w:r>
      <w:r w:rsidRPr="00DA3CBF">
        <w:rPr>
          <w:rFonts w:ascii="Times New Roman" w:eastAsia="Times New Roman" w:hAnsi="Times New Roman" w:cs="Times New Roman"/>
          <w:kern w:val="0"/>
          <w:sz w:val="24"/>
          <w:szCs w:val="24"/>
          <w14:ligatures w14:val="none"/>
        </w:rPr>
        <w:t>.</w:t>
      </w:r>
      <w:r w:rsidRPr="00F41BC0">
        <w:rPr>
          <w:rFonts w:ascii="Times New Roman" w:eastAsia="Times New Roman" w:hAnsi="Times New Roman" w:cs="Times New Roman"/>
          <w:kern w:val="0"/>
          <w:sz w:val="24"/>
          <w:szCs w:val="24"/>
          <w14:ligatures w14:val="none"/>
        </w:rPr>
        <w:t xml:space="preserve"> The Consultant is expected to develop the Terms of Reference for the procurement of such an e-Cabinet solution, which includes detailed system requirements specifications. Following the award of the contract, the Consultant will be expected to support the Cabinet Secretariat as a business analyst/product owner with the designated implementation team supporting the development of the proposed E-Cabinet solution in an iterative and incremental software development process over the period of assignment</w:t>
      </w:r>
      <w:r w:rsidR="00BA14AF">
        <w:rPr>
          <w:rFonts w:ascii="Times New Roman" w:eastAsia="Times New Roman" w:hAnsi="Times New Roman" w:cs="Times New Roman"/>
          <w:kern w:val="0"/>
          <w:sz w:val="24"/>
          <w:szCs w:val="24"/>
          <w14:ligatures w14:val="none"/>
        </w:rPr>
        <w:t>.</w:t>
      </w:r>
      <w:r w:rsidR="00F41BC0">
        <w:rPr>
          <w:rFonts w:ascii="Times New Roman" w:eastAsia="Times New Roman" w:hAnsi="Times New Roman" w:cs="Times New Roman"/>
          <w:kern w:val="0"/>
          <w:sz w:val="24"/>
          <w:szCs w:val="24"/>
          <w14:ligatures w14:val="none"/>
        </w:rPr>
        <w:t xml:space="preserve"> </w:t>
      </w:r>
      <w:r w:rsidR="001C1911" w:rsidRPr="00F41BC0">
        <w:rPr>
          <w:rFonts w:ascii="Times New Roman" w:eastAsia="Times New Roman" w:hAnsi="Times New Roman" w:cs="Times New Roman"/>
          <w:kern w:val="0"/>
          <w:sz w:val="24"/>
          <w:szCs w:val="24"/>
          <w14:ligatures w14:val="none"/>
        </w:rPr>
        <w:t>Specifically</w:t>
      </w:r>
      <w:r w:rsidR="007B71A2" w:rsidRPr="00F41BC0">
        <w:rPr>
          <w:rFonts w:ascii="Times New Roman" w:eastAsia="Times New Roman" w:hAnsi="Times New Roman" w:cs="Times New Roman"/>
          <w:kern w:val="0"/>
          <w:sz w:val="24"/>
          <w:szCs w:val="24"/>
          <w14:ligatures w14:val="none"/>
        </w:rPr>
        <w:t>, t</w:t>
      </w:r>
      <w:r w:rsidRPr="00F41BC0">
        <w:rPr>
          <w:rFonts w:ascii="Times New Roman" w:eastAsia="Times New Roman" w:hAnsi="Times New Roman" w:cs="Times New Roman"/>
          <w:kern w:val="0"/>
          <w:sz w:val="24"/>
          <w:szCs w:val="24"/>
          <w14:ligatures w14:val="none"/>
        </w:rPr>
        <w:t>he selected Consultant is expected to perform the following tasks, under this consultancy:</w:t>
      </w:r>
      <w:r w:rsidR="00BA14AF" w:rsidRPr="00BA14AF" w:rsidDel="00BA14AF">
        <w:rPr>
          <w:rFonts w:ascii="Times New Roman" w:eastAsia="Times New Roman" w:hAnsi="Times New Roman" w:cs="Times New Roman"/>
          <w:kern w:val="0"/>
          <w:sz w:val="24"/>
          <w:szCs w:val="24"/>
          <w14:ligatures w14:val="none"/>
        </w:rPr>
        <w:t xml:space="preserve"> </w:t>
      </w:r>
    </w:p>
    <w:p w14:paraId="7E3E5018" w14:textId="77777777" w:rsidR="003A6330" w:rsidRDefault="003A6330" w:rsidP="00082BA9">
      <w:pPr>
        <w:spacing w:after="0" w:line="293" w:lineRule="atLeast"/>
        <w:jc w:val="both"/>
        <w:textAlignment w:val="baseline"/>
        <w:rPr>
          <w:rFonts w:ascii="Times New Roman" w:eastAsia="Times New Roman" w:hAnsi="Times New Roman" w:cs="Times New Roman"/>
          <w:kern w:val="0"/>
          <w:sz w:val="24"/>
          <w:szCs w:val="24"/>
          <w14:ligatures w14:val="none"/>
        </w:rPr>
      </w:pPr>
    </w:p>
    <w:p w14:paraId="2FCF0FE5" w14:textId="6A782602" w:rsidR="0024135E" w:rsidRDefault="00220117" w:rsidP="00F41BC0">
      <w:pPr>
        <w:spacing w:after="0" w:line="293" w:lineRule="atLeast"/>
        <w:jc w:val="both"/>
        <w:textAlignment w:val="baseline"/>
        <w:rPr>
          <w:rFonts w:ascii="Times New Roman" w:eastAsia="Times New Roman" w:hAnsi="Times New Roman" w:cs="Times New Roman"/>
          <w:b/>
          <w:bCs/>
          <w:kern w:val="0"/>
          <w:sz w:val="20"/>
          <w:szCs w:val="20"/>
          <w:bdr w:val="none" w:sz="0" w:space="0" w:color="auto" w:frame="1"/>
          <w14:ligatures w14:val="none"/>
        </w:rPr>
      </w:pPr>
      <w:r w:rsidRPr="00F41BC0">
        <w:rPr>
          <w:rFonts w:ascii="Times New Roman" w:eastAsia="Times New Roman" w:hAnsi="Times New Roman" w:cs="Times New Roman"/>
          <w:b/>
          <w:bCs/>
          <w:kern w:val="0"/>
          <w:sz w:val="24"/>
          <w:szCs w:val="24"/>
          <w:bdr w:val="none" w:sz="0" w:space="0" w:color="auto" w:frame="1"/>
          <w14:ligatures w14:val="none"/>
        </w:rPr>
        <w:t xml:space="preserve">Task 1: Review the current information system in use at the Cabinet Secretariate, as well as other digital platforms and infrastructures supporting them to determine gaps and a detailed framework on how to address the gaps and challenges. </w:t>
      </w:r>
      <w:r w:rsidR="00BA14AF">
        <w:rPr>
          <w:rFonts w:ascii="Times New Roman" w:eastAsia="Times New Roman" w:hAnsi="Times New Roman" w:cs="Times New Roman"/>
          <w:kern w:val="0"/>
          <w:sz w:val="24"/>
          <w:szCs w:val="24"/>
          <w14:ligatures w14:val="none"/>
        </w:rPr>
        <w:t>The Consultant</w:t>
      </w:r>
      <w:r w:rsidRPr="000B22C1">
        <w:rPr>
          <w:rFonts w:ascii="Times New Roman" w:eastAsia="Times New Roman" w:hAnsi="Times New Roman" w:cs="Times New Roman"/>
          <w:kern w:val="0"/>
          <w:sz w:val="24"/>
          <w:szCs w:val="24"/>
          <w14:ligatures w14:val="none"/>
        </w:rPr>
        <w:t xml:space="preserve"> will validate the primary purpose and goals of the future digital solution, define its value proposition, and evaluate the most relevant options of implementation (working on the existing solution or development of a brand-new digital product).</w:t>
      </w:r>
    </w:p>
    <w:p w14:paraId="6B6F1862" w14:textId="77777777" w:rsidR="0024135E" w:rsidRDefault="0024135E" w:rsidP="00220117">
      <w:pPr>
        <w:spacing w:after="0" w:line="293" w:lineRule="atLeast"/>
        <w:textAlignment w:val="baseline"/>
        <w:rPr>
          <w:rFonts w:ascii="Times New Roman" w:eastAsia="Times New Roman" w:hAnsi="Times New Roman" w:cs="Times New Roman"/>
          <w:b/>
          <w:bCs/>
          <w:kern w:val="0"/>
          <w:sz w:val="20"/>
          <w:szCs w:val="20"/>
          <w:bdr w:val="none" w:sz="0" w:space="0" w:color="auto" w:frame="1"/>
          <w14:ligatures w14:val="none"/>
        </w:rPr>
      </w:pPr>
    </w:p>
    <w:p w14:paraId="00B2970E" w14:textId="454CE0B2" w:rsidR="001F663F" w:rsidRDefault="001F663F" w:rsidP="00220117">
      <w:pPr>
        <w:spacing w:after="0" w:line="293" w:lineRule="atLeast"/>
        <w:textAlignment w:val="baseline"/>
        <w:rPr>
          <w:rFonts w:ascii="Times New Roman" w:eastAsia="Times New Roman" w:hAnsi="Times New Roman" w:cs="Times New Roman"/>
          <w:b/>
          <w:bCs/>
          <w:kern w:val="0"/>
          <w:sz w:val="24"/>
          <w:szCs w:val="24"/>
          <w:bdr w:val="none" w:sz="0" w:space="0" w:color="auto" w:frame="1"/>
          <w14:ligatures w14:val="none"/>
        </w:rPr>
      </w:pPr>
      <w:r w:rsidRPr="00F41BC0">
        <w:rPr>
          <w:rFonts w:ascii="Times New Roman" w:eastAsia="Times New Roman" w:hAnsi="Times New Roman" w:cs="Times New Roman"/>
          <w:b/>
          <w:bCs/>
          <w:kern w:val="0"/>
          <w:sz w:val="24"/>
          <w:szCs w:val="24"/>
          <w:bdr w:val="none" w:sz="0" w:space="0" w:color="auto" w:frame="1"/>
          <w14:ligatures w14:val="none"/>
        </w:rPr>
        <w:t>Task 2:</w:t>
      </w:r>
      <w:r>
        <w:rPr>
          <w:rFonts w:ascii="Times New Roman" w:eastAsia="Times New Roman" w:hAnsi="Times New Roman" w:cs="Times New Roman"/>
          <w:b/>
          <w:bCs/>
          <w:kern w:val="0"/>
          <w:sz w:val="24"/>
          <w:szCs w:val="24"/>
          <w:bdr w:val="none" w:sz="0" w:space="0" w:color="auto" w:frame="1"/>
          <w14:ligatures w14:val="none"/>
        </w:rPr>
        <w:t xml:space="preserve"> Business Process Reengineering (BPR)</w:t>
      </w:r>
    </w:p>
    <w:p w14:paraId="044C1BCA" w14:textId="259A23EA" w:rsidR="001F663F" w:rsidRPr="00F41BC0" w:rsidRDefault="001F663F" w:rsidP="001F663F">
      <w:pPr>
        <w:spacing w:after="0" w:line="293" w:lineRule="atLeast"/>
        <w:textAlignment w:val="baseline"/>
        <w:rPr>
          <w:rFonts w:ascii="Times New Roman" w:eastAsia="Times New Roman" w:hAnsi="Times New Roman" w:cs="Times New Roman"/>
          <w:kern w:val="0"/>
          <w:sz w:val="24"/>
          <w:szCs w:val="24"/>
          <w:bdr w:val="none" w:sz="0" w:space="0" w:color="auto" w:frame="1"/>
          <w14:ligatures w14:val="none"/>
        </w:rPr>
      </w:pPr>
      <w:r w:rsidRPr="00F41BC0">
        <w:rPr>
          <w:rFonts w:ascii="Times New Roman" w:eastAsia="Times New Roman" w:hAnsi="Times New Roman" w:cs="Times New Roman"/>
          <w:kern w:val="0"/>
          <w:sz w:val="24"/>
          <w:szCs w:val="24"/>
          <w:bdr w:val="none" w:sz="0" w:space="0" w:color="auto" w:frame="1"/>
          <w14:ligatures w14:val="none"/>
        </w:rPr>
        <w:t xml:space="preserve">Carry out As-Is study of </w:t>
      </w:r>
      <w:r>
        <w:rPr>
          <w:rFonts w:ascii="Times New Roman" w:eastAsia="Times New Roman" w:hAnsi="Times New Roman" w:cs="Times New Roman"/>
          <w:kern w:val="0"/>
          <w:sz w:val="24"/>
          <w:szCs w:val="24"/>
          <w:bdr w:val="none" w:sz="0" w:space="0" w:color="auto" w:frame="1"/>
          <w14:ligatures w14:val="none"/>
        </w:rPr>
        <w:t>processes</w:t>
      </w:r>
      <w:r w:rsidRPr="00F41BC0">
        <w:rPr>
          <w:rFonts w:ascii="Times New Roman" w:eastAsia="Times New Roman" w:hAnsi="Times New Roman" w:cs="Times New Roman"/>
          <w:kern w:val="0"/>
          <w:sz w:val="24"/>
          <w:szCs w:val="24"/>
          <w:bdr w:val="none" w:sz="0" w:space="0" w:color="auto" w:frame="1"/>
          <w14:ligatures w14:val="none"/>
        </w:rPr>
        <w:t xml:space="preserve"> and practices </w:t>
      </w:r>
      <w:r>
        <w:rPr>
          <w:rFonts w:ascii="Times New Roman" w:eastAsia="Times New Roman" w:hAnsi="Times New Roman" w:cs="Times New Roman"/>
          <w:kern w:val="0"/>
          <w:sz w:val="24"/>
          <w:szCs w:val="24"/>
          <w:bdr w:val="none" w:sz="0" w:space="0" w:color="auto" w:frame="1"/>
          <w14:ligatures w14:val="none"/>
        </w:rPr>
        <w:t xml:space="preserve">following international </w:t>
      </w:r>
      <w:r w:rsidRPr="00F41BC0">
        <w:rPr>
          <w:rFonts w:ascii="Times New Roman" w:eastAsia="Times New Roman" w:hAnsi="Times New Roman" w:cs="Times New Roman"/>
          <w:kern w:val="0"/>
          <w:sz w:val="24"/>
          <w:szCs w:val="24"/>
          <w:bdr w:val="none" w:sz="0" w:space="0" w:color="auto" w:frame="1"/>
          <w14:ligatures w14:val="none"/>
        </w:rPr>
        <w:t>best practices using Business Process Assessment (BPA) methodologies and tools. Administrative Procedures should be reviewed and diagnosed in view of their simplification, ease of control, and predictable outcomes.</w:t>
      </w:r>
      <w:r>
        <w:rPr>
          <w:rFonts w:ascii="Times New Roman" w:eastAsia="Times New Roman" w:hAnsi="Times New Roman" w:cs="Times New Roman"/>
          <w:kern w:val="0"/>
          <w:sz w:val="24"/>
          <w:szCs w:val="24"/>
          <w:bdr w:val="none" w:sz="0" w:space="0" w:color="auto" w:frame="1"/>
          <w14:ligatures w14:val="none"/>
        </w:rPr>
        <w:t xml:space="preserve"> </w:t>
      </w:r>
      <w:r w:rsidRPr="000B22C1">
        <w:rPr>
          <w:rFonts w:ascii="Times New Roman" w:eastAsia="Times New Roman" w:hAnsi="Times New Roman" w:cs="Times New Roman"/>
          <w:kern w:val="0"/>
          <w:sz w:val="24"/>
          <w:szCs w:val="24"/>
          <w:bdr w:val="none" w:sz="0" w:space="0" w:color="auto" w:frame="1"/>
          <w14:ligatures w14:val="none"/>
        </w:rPr>
        <w:t>Prepare efficient To-Be processes and practices to be applied in the</w:t>
      </w:r>
      <w:r>
        <w:rPr>
          <w:rFonts w:ascii="Times New Roman" w:eastAsia="Times New Roman" w:hAnsi="Times New Roman" w:cs="Times New Roman"/>
          <w:kern w:val="0"/>
          <w:sz w:val="24"/>
          <w:szCs w:val="24"/>
          <w:bdr w:val="none" w:sz="0" w:space="0" w:color="auto" w:frame="1"/>
          <w14:ligatures w14:val="none"/>
        </w:rPr>
        <w:t xml:space="preserve"> e-Cabinet environment. </w:t>
      </w:r>
    </w:p>
    <w:p w14:paraId="2DC67049" w14:textId="77777777" w:rsidR="001F663F" w:rsidRDefault="001F663F" w:rsidP="00220117">
      <w:pPr>
        <w:spacing w:after="0" w:line="293" w:lineRule="atLeast"/>
        <w:textAlignment w:val="baseline"/>
        <w:rPr>
          <w:rFonts w:ascii="Times New Roman" w:eastAsia="Times New Roman" w:hAnsi="Times New Roman" w:cs="Times New Roman"/>
          <w:b/>
          <w:bCs/>
          <w:kern w:val="0"/>
          <w:sz w:val="20"/>
          <w:szCs w:val="20"/>
          <w:bdr w:val="none" w:sz="0" w:space="0" w:color="auto" w:frame="1"/>
          <w14:ligatures w14:val="none"/>
        </w:rPr>
      </w:pPr>
    </w:p>
    <w:p w14:paraId="553C0A56" w14:textId="1A125730" w:rsidR="00BA14AF" w:rsidRDefault="00220117" w:rsidP="004E2F86">
      <w:pPr>
        <w:spacing w:after="0" w:line="293" w:lineRule="atLeast"/>
        <w:jc w:val="both"/>
        <w:textAlignment w:val="baseline"/>
        <w:rPr>
          <w:rFonts w:ascii="Times New Roman" w:eastAsia="Times New Roman" w:hAnsi="Times New Roman" w:cs="Times New Roman"/>
          <w:kern w:val="0"/>
          <w:sz w:val="24"/>
          <w:szCs w:val="24"/>
          <w14:ligatures w14:val="none"/>
        </w:rPr>
      </w:pPr>
      <w:r w:rsidRPr="00F41BC0">
        <w:rPr>
          <w:rFonts w:ascii="Times New Roman" w:eastAsia="Times New Roman" w:hAnsi="Times New Roman" w:cs="Times New Roman"/>
          <w:b/>
          <w:bCs/>
          <w:kern w:val="0"/>
          <w:sz w:val="24"/>
          <w:szCs w:val="24"/>
          <w:bdr w:val="none" w:sz="0" w:space="0" w:color="auto" w:frame="1"/>
          <w14:ligatures w14:val="none"/>
        </w:rPr>
        <w:t xml:space="preserve">Task </w:t>
      </w:r>
      <w:r w:rsidR="001F663F">
        <w:rPr>
          <w:rFonts w:ascii="Times New Roman" w:eastAsia="Times New Roman" w:hAnsi="Times New Roman" w:cs="Times New Roman"/>
          <w:b/>
          <w:bCs/>
          <w:kern w:val="0"/>
          <w:sz w:val="24"/>
          <w:szCs w:val="24"/>
          <w:bdr w:val="none" w:sz="0" w:space="0" w:color="auto" w:frame="1"/>
          <w14:ligatures w14:val="none"/>
        </w:rPr>
        <w:t>3</w:t>
      </w:r>
      <w:r w:rsidRPr="00F41BC0">
        <w:rPr>
          <w:rFonts w:ascii="Times New Roman" w:eastAsia="Times New Roman" w:hAnsi="Times New Roman" w:cs="Times New Roman"/>
          <w:b/>
          <w:bCs/>
          <w:kern w:val="0"/>
          <w:sz w:val="24"/>
          <w:szCs w:val="24"/>
          <w:bdr w:val="none" w:sz="0" w:space="0" w:color="auto" w:frame="1"/>
          <w14:ligatures w14:val="none"/>
        </w:rPr>
        <w:t>: Develop Terms of Reference with System Requirements Specification for the procurement of the appropriate e-Cabinet system software development service and necessary ICT hosting infrastructure.</w:t>
      </w:r>
      <w:r w:rsidR="00BA14AF" w:rsidRPr="00BA14AF" w:rsidDel="00BA14AF">
        <w:rPr>
          <w:rFonts w:ascii="Times New Roman" w:eastAsia="Times New Roman" w:hAnsi="Times New Roman" w:cs="Times New Roman"/>
          <w:kern w:val="0"/>
          <w:sz w:val="24"/>
          <w:szCs w:val="24"/>
          <w14:ligatures w14:val="none"/>
        </w:rPr>
        <w:t xml:space="preserve"> </w:t>
      </w:r>
    </w:p>
    <w:p w14:paraId="33163982" w14:textId="7E73DE77" w:rsidR="004E2F86" w:rsidRPr="00DA3CBF" w:rsidRDefault="00220117" w:rsidP="004E2F86">
      <w:pPr>
        <w:spacing w:after="0" w:line="293" w:lineRule="atLeast"/>
        <w:jc w:val="both"/>
        <w:textAlignment w:val="baseline"/>
        <w:rPr>
          <w:rFonts w:ascii="Times New Roman" w:eastAsia="Times New Roman" w:hAnsi="Times New Roman" w:cs="Times New Roman"/>
          <w:kern w:val="0"/>
          <w:sz w:val="24"/>
          <w:szCs w:val="24"/>
          <w14:ligatures w14:val="none"/>
        </w:rPr>
      </w:pPr>
      <w:r w:rsidRPr="00F41BC0">
        <w:rPr>
          <w:rFonts w:ascii="Times New Roman" w:eastAsia="Times New Roman" w:hAnsi="Times New Roman" w:cs="Times New Roman"/>
          <w:kern w:val="0"/>
          <w:sz w:val="24"/>
          <w:szCs w:val="24"/>
          <w14:ligatures w14:val="none"/>
        </w:rPr>
        <w:t xml:space="preserve">Based on the findings of the review process, the Consultant is expected to develop the Terms of Reference (ToR) for the future e-Cabinet system, which </w:t>
      </w:r>
      <w:r w:rsidR="00BA14AF">
        <w:rPr>
          <w:rFonts w:ascii="Times New Roman" w:eastAsia="Times New Roman" w:hAnsi="Times New Roman" w:cs="Times New Roman"/>
          <w:kern w:val="0"/>
          <w:sz w:val="24"/>
          <w:szCs w:val="24"/>
          <w14:ligatures w14:val="none"/>
        </w:rPr>
        <w:t>includes</w:t>
      </w:r>
      <w:r w:rsidR="00BA14AF" w:rsidRPr="00F41BC0">
        <w:rPr>
          <w:rFonts w:ascii="Times New Roman" w:eastAsia="Times New Roman" w:hAnsi="Times New Roman" w:cs="Times New Roman"/>
          <w:kern w:val="0"/>
          <w:sz w:val="24"/>
          <w:szCs w:val="24"/>
          <w14:ligatures w14:val="none"/>
        </w:rPr>
        <w:t xml:space="preserve"> </w:t>
      </w:r>
      <w:r w:rsidRPr="00F41BC0">
        <w:rPr>
          <w:rFonts w:ascii="Times New Roman" w:eastAsia="Times New Roman" w:hAnsi="Times New Roman" w:cs="Times New Roman"/>
          <w:kern w:val="0"/>
          <w:sz w:val="24"/>
          <w:szCs w:val="24"/>
          <w14:ligatures w14:val="none"/>
        </w:rPr>
        <w:t>product specifications and detailed stack of</w:t>
      </w:r>
      <w:r w:rsidR="00A21705">
        <w:rPr>
          <w:rFonts w:ascii="Times New Roman" w:eastAsia="Times New Roman" w:hAnsi="Times New Roman" w:cs="Times New Roman"/>
          <w:kern w:val="0"/>
          <w:sz w:val="24"/>
          <w:szCs w:val="24"/>
          <w14:ligatures w14:val="none"/>
        </w:rPr>
        <w:t xml:space="preserve"> functional and </w:t>
      </w:r>
      <w:r w:rsidR="00230BCE">
        <w:rPr>
          <w:rFonts w:ascii="Times New Roman" w:eastAsia="Times New Roman" w:hAnsi="Times New Roman" w:cs="Times New Roman"/>
          <w:kern w:val="0"/>
          <w:sz w:val="24"/>
          <w:szCs w:val="24"/>
          <w14:ligatures w14:val="none"/>
        </w:rPr>
        <w:t xml:space="preserve">business </w:t>
      </w:r>
      <w:r w:rsidR="00230BCE" w:rsidRPr="00F41BC0">
        <w:rPr>
          <w:rFonts w:ascii="Times New Roman" w:eastAsia="Times New Roman" w:hAnsi="Times New Roman" w:cs="Times New Roman"/>
          <w:kern w:val="0"/>
          <w:sz w:val="24"/>
          <w:szCs w:val="24"/>
          <w14:ligatures w14:val="none"/>
        </w:rPr>
        <w:t>requirements</w:t>
      </w:r>
      <w:r w:rsidRPr="00F41BC0">
        <w:rPr>
          <w:rFonts w:ascii="Times New Roman" w:eastAsia="Times New Roman" w:hAnsi="Times New Roman" w:cs="Times New Roman"/>
          <w:kern w:val="0"/>
          <w:sz w:val="24"/>
          <w:szCs w:val="24"/>
          <w14:ligatures w14:val="none"/>
        </w:rPr>
        <w:t xml:space="preserve">, as well as the qualifications criteria for the prospective service providers. In particular, the document will identify all e-Cabinet user groups, explain all major functionalities and features (in the form of user stories with acceptance criteria). </w:t>
      </w:r>
      <w:r w:rsidR="001A7774">
        <w:rPr>
          <w:rFonts w:ascii="Times New Roman" w:eastAsia="Times New Roman" w:hAnsi="Times New Roman" w:cs="Times New Roman"/>
          <w:kern w:val="0"/>
          <w:sz w:val="24"/>
          <w:szCs w:val="24"/>
          <w14:ligatures w14:val="none"/>
        </w:rPr>
        <w:t>The consulting firm is also expected to p</w:t>
      </w:r>
      <w:r w:rsidRPr="00F41BC0">
        <w:rPr>
          <w:rFonts w:ascii="Times New Roman" w:eastAsia="Times New Roman" w:hAnsi="Times New Roman" w:cs="Times New Roman"/>
          <w:kern w:val="0"/>
          <w:sz w:val="24"/>
          <w:szCs w:val="24"/>
          <w14:ligatures w14:val="none"/>
        </w:rPr>
        <w:t>rovide technical specification of the necessary hardware and software components of the ICT infrastructure that would be appropriate for hosting and enabling appropriate performance of the future e-Cabinet solution</w:t>
      </w:r>
      <w:r w:rsidR="00766268" w:rsidRPr="00DA3CBF">
        <w:rPr>
          <w:rFonts w:ascii="Times New Roman" w:eastAsia="Times New Roman" w:hAnsi="Times New Roman" w:cs="Times New Roman"/>
          <w:kern w:val="0"/>
          <w:sz w:val="24"/>
          <w:szCs w:val="24"/>
          <w14:ligatures w14:val="none"/>
        </w:rPr>
        <w:t>.</w:t>
      </w:r>
    </w:p>
    <w:p w14:paraId="11FEAEC2" w14:textId="77777777" w:rsidR="0024135E" w:rsidRPr="00DA3CBF" w:rsidRDefault="0024135E" w:rsidP="0024135E">
      <w:pPr>
        <w:spacing w:after="0" w:line="293" w:lineRule="atLeast"/>
        <w:textAlignment w:val="baseline"/>
        <w:rPr>
          <w:rFonts w:ascii="Times New Roman" w:eastAsia="Times New Roman" w:hAnsi="Times New Roman" w:cs="Times New Roman"/>
          <w:kern w:val="0"/>
          <w:sz w:val="24"/>
          <w:szCs w:val="24"/>
          <w14:ligatures w14:val="none"/>
        </w:rPr>
      </w:pPr>
    </w:p>
    <w:p w14:paraId="2AAC4B1B" w14:textId="57C3E854" w:rsidR="00220117" w:rsidRPr="00DA3CBF" w:rsidRDefault="00220117" w:rsidP="00220117">
      <w:pPr>
        <w:spacing w:after="0" w:line="293" w:lineRule="atLeast"/>
        <w:textAlignment w:val="baseline"/>
        <w:rPr>
          <w:rFonts w:ascii="Times New Roman" w:eastAsia="Times New Roman" w:hAnsi="Times New Roman" w:cs="Times New Roman"/>
          <w:kern w:val="0"/>
          <w:sz w:val="24"/>
          <w:szCs w:val="24"/>
          <w14:ligatures w14:val="none"/>
        </w:rPr>
      </w:pPr>
      <w:r w:rsidRPr="00DA3CBF">
        <w:rPr>
          <w:rFonts w:ascii="Times New Roman" w:eastAsia="Times New Roman" w:hAnsi="Times New Roman" w:cs="Times New Roman"/>
          <w:b/>
          <w:bCs/>
          <w:kern w:val="0"/>
          <w:sz w:val="24"/>
          <w:szCs w:val="24"/>
          <w:bdr w:val="none" w:sz="0" w:space="0" w:color="auto" w:frame="1"/>
          <w14:ligatures w14:val="none"/>
        </w:rPr>
        <w:lastRenderedPageBreak/>
        <w:t xml:space="preserve">Task </w:t>
      </w:r>
      <w:r w:rsidR="000B22C1">
        <w:rPr>
          <w:rFonts w:ascii="Times New Roman" w:eastAsia="Times New Roman" w:hAnsi="Times New Roman" w:cs="Times New Roman"/>
          <w:b/>
          <w:bCs/>
          <w:kern w:val="0"/>
          <w:sz w:val="24"/>
          <w:szCs w:val="24"/>
          <w:bdr w:val="none" w:sz="0" w:space="0" w:color="auto" w:frame="1"/>
          <w14:ligatures w14:val="none"/>
        </w:rPr>
        <w:t>4</w:t>
      </w:r>
      <w:r w:rsidRPr="00B650E1">
        <w:rPr>
          <w:rFonts w:ascii="Times New Roman" w:eastAsia="Times New Roman" w:hAnsi="Times New Roman" w:cs="Times New Roman"/>
          <w:b/>
          <w:bCs/>
          <w:kern w:val="0"/>
          <w:sz w:val="24"/>
          <w:szCs w:val="24"/>
          <w:bdr w:val="none" w:sz="0" w:space="0" w:color="auto" w:frame="1"/>
          <w14:ligatures w14:val="none"/>
        </w:rPr>
        <w:t>: Support the e-Cabinet system software development process. </w:t>
      </w:r>
      <w:r w:rsidRPr="00B650E1">
        <w:rPr>
          <w:rFonts w:ascii="Times New Roman" w:eastAsia="Times New Roman" w:hAnsi="Times New Roman" w:cs="Times New Roman"/>
          <w:kern w:val="0"/>
          <w:sz w:val="24"/>
          <w:szCs w:val="24"/>
          <w14:ligatures w14:val="none"/>
        </w:rPr>
        <w:t xml:space="preserve">Following the selection of software development service provider, the </w:t>
      </w:r>
      <w:r w:rsidR="00230BCE">
        <w:rPr>
          <w:rFonts w:ascii="Times New Roman" w:eastAsia="Times New Roman" w:hAnsi="Times New Roman" w:cs="Times New Roman"/>
          <w:kern w:val="0"/>
          <w:sz w:val="24"/>
          <w:szCs w:val="24"/>
          <w14:ligatures w14:val="none"/>
        </w:rPr>
        <w:t>consulting firm</w:t>
      </w:r>
      <w:r w:rsidRPr="00B650E1">
        <w:rPr>
          <w:rFonts w:ascii="Times New Roman" w:eastAsia="Times New Roman" w:hAnsi="Times New Roman" w:cs="Times New Roman"/>
          <w:kern w:val="0"/>
          <w:sz w:val="24"/>
          <w:szCs w:val="24"/>
          <w14:ligatures w14:val="none"/>
        </w:rPr>
        <w:t xml:space="preserve"> </w:t>
      </w:r>
      <w:r w:rsidRPr="00DA3CBF">
        <w:rPr>
          <w:rFonts w:ascii="Times New Roman" w:eastAsia="Times New Roman" w:hAnsi="Times New Roman" w:cs="Times New Roman"/>
          <w:kern w:val="0"/>
          <w:sz w:val="24"/>
          <w:szCs w:val="24"/>
          <w14:ligatures w14:val="none"/>
        </w:rPr>
        <w:t xml:space="preserve">will assist </w:t>
      </w:r>
      <w:r w:rsidR="000702BD" w:rsidRPr="00DA3CBF">
        <w:rPr>
          <w:rFonts w:ascii="Times New Roman" w:eastAsia="Times New Roman" w:hAnsi="Times New Roman" w:cs="Times New Roman"/>
          <w:kern w:val="0"/>
          <w:sz w:val="24"/>
          <w:szCs w:val="24"/>
          <w14:ligatures w14:val="none"/>
        </w:rPr>
        <w:t xml:space="preserve">Cabinet Secretariat </w:t>
      </w:r>
      <w:r w:rsidRPr="00DA3CBF">
        <w:rPr>
          <w:rFonts w:ascii="Times New Roman" w:eastAsia="Times New Roman" w:hAnsi="Times New Roman" w:cs="Times New Roman"/>
          <w:kern w:val="0"/>
          <w:sz w:val="24"/>
          <w:szCs w:val="24"/>
          <w14:ligatures w14:val="none"/>
        </w:rPr>
        <w:t xml:space="preserve">team in the management of </w:t>
      </w:r>
      <w:r w:rsidR="0024135E">
        <w:rPr>
          <w:rFonts w:ascii="Times New Roman" w:eastAsia="Times New Roman" w:hAnsi="Times New Roman" w:cs="Times New Roman"/>
          <w:kern w:val="0"/>
          <w:sz w:val="24"/>
          <w:szCs w:val="24"/>
          <w14:ligatures w14:val="none"/>
        </w:rPr>
        <w:t xml:space="preserve">the </w:t>
      </w:r>
      <w:r w:rsidRPr="00DA3CBF">
        <w:rPr>
          <w:rFonts w:ascii="Times New Roman" w:eastAsia="Times New Roman" w:hAnsi="Times New Roman" w:cs="Times New Roman"/>
          <w:kern w:val="0"/>
          <w:sz w:val="24"/>
          <w:szCs w:val="24"/>
          <w14:ligatures w14:val="none"/>
        </w:rPr>
        <w:t>product during the software development phase. Key activities to be performed during the iterative software development process are:</w:t>
      </w:r>
    </w:p>
    <w:p w14:paraId="2ECA1CC8" w14:textId="7A16037F" w:rsidR="00220117" w:rsidRPr="00DA3CBF" w:rsidRDefault="00220117" w:rsidP="00220117">
      <w:pPr>
        <w:numPr>
          <w:ilvl w:val="0"/>
          <w:numId w:val="29"/>
        </w:numPr>
        <w:spacing w:after="0" w:line="293" w:lineRule="atLeast"/>
        <w:ind w:left="1470"/>
        <w:textAlignment w:val="baseline"/>
        <w:rPr>
          <w:rFonts w:ascii="Times New Roman" w:eastAsia="Times New Roman" w:hAnsi="Times New Roman" w:cs="Times New Roman"/>
          <w:kern w:val="0"/>
          <w:sz w:val="24"/>
          <w:szCs w:val="24"/>
          <w14:ligatures w14:val="none"/>
        </w:rPr>
      </w:pPr>
      <w:r w:rsidRPr="00DA3CBF">
        <w:rPr>
          <w:rFonts w:ascii="Times New Roman" w:eastAsia="Times New Roman" w:hAnsi="Times New Roman" w:cs="Times New Roman"/>
          <w:kern w:val="0"/>
          <w:sz w:val="24"/>
          <w:szCs w:val="24"/>
          <w14:ligatures w14:val="none"/>
        </w:rPr>
        <w:t xml:space="preserve">Communicating clarifications of the established system requirements, as required by the software development team and other project stakeholders, to make sure the vision and goals are clear throughout the product development process, as well as ensure full alignment with the business objectives identified in the ToR document. The business analyst will provide answers and clarifications regarding the product feature, in a timely manner, and make sure there is a buy-in from </w:t>
      </w:r>
      <w:r w:rsidR="00A929E9" w:rsidRPr="00DA3CBF">
        <w:rPr>
          <w:rFonts w:ascii="Times New Roman" w:eastAsia="Times New Roman" w:hAnsi="Times New Roman" w:cs="Times New Roman"/>
          <w:kern w:val="0"/>
          <w:sz w:val="24"/>
          <w:szCs w:val="24"/>
          <w14:ligatures w14:val="none"/>
        </w:rPr>
        <w:t xml:space="preserve">Cabinet Secretariat </w:t>
      </w:r>
      <w:r w:rsidRPr="00DA3CBF">
        <w:rPr>
          <w:rFonts w:ascii="Times New Roman" w:eastAsia="Times New Roman" w:hAnsi="Times New Roman" w:cs="Times New Roman"/>
          <w:kern w:val="0"/>
          <w:sz w:val="24"/>
          <w:szCs w:val="24"/>
          <w14:ligatures w14:val="none"/>
        </w:rPr>
        <w:t>designated representatives on all decisions in the process,</w:t>
      </w:r>
    </w:p>
    <w:p w14:paraId="1ABEF38F" w14:textId="77777777" w:rsidR="00220117" w:rsidRPr="00DA3CBF" w:rsidRDefault="00220117" w:rsidP="00220117">
      <w:pPr>
        <w:numPr>
          <w:ilvl w:val="0"/>
          <w:numId w:val="29"/>
        </w:numPr>
        <w:spacing w:after="0" w:line="293" w:lineRule="atLeast"/>
        <w:ind w:left="1470"/>
        <w:textAlignment w:val="baseline"/>
        <w:rPr>
          <w:rFonts w:ascii="Times New Roman" w:eastAsia="Times New Roman" w:hAnsi="Times New Roman" w:cs="Times New Roman"/>
          <w:kern w:val="0"/>
          <w:sz w:val="24"/>
          <w:szCs w:val="24"/>
          <w14:ligatures w14:val="none"/>
        </w:rPr>
      </w:pPr>
      <w:r w:rsidRPr="00DA3CBF">
        <w:rPr>
          <w:rFonts w:ascii="Times New Roman" w:eastAsia="Times New Roman" w:hAnsi="Times New Roman" w:cs="Times New Roman"/>
          <w:kern w:val="0"/>
          <w:sz w:val="24"/>
          <w:szCs w:val="24"/>
          <w14:ligatures w14:val="none"/>
        </w:rPr>
        <w:t>Facilitate collaboration among all stakeholders (users and sponsors representatives, software development team) throughout the software development process,</w:t>
      </w:r>
    </w:p>
    <w:p w14:paraId="2A9272B1" w14:textId="77777777" w:rsidR="00220117" w:rsidRPr="00DA3CBF" w:rsidRDefault="00220117" w:rsidP="00220117">
      <w:pPr>
        <w:numPr>
          <w:ilvl w:val="0"/>
          <w:numId w:val="29"/>
        </w:numPr>
        <w:spacing w:after="0" w:line="293" w:lineRule="atLeast"/>
        <w:ind w:left="1470"/>
        <w:textAlignment w:val="baseline"/>
        <w:rPr>
          <w:rFonts w:ascii="Times New Roman" w:eastAsia="Times New Roman" w:hAnsi="Times New Roman" w:cs="Times New Roman"/>
          <w:kern w:val="0"/>
          <w:sz w:val="24"/>
          <w:szCs w:val="24"/>
          <w14:ligatures w14:val="none"/>
        </w:rPr>
      </w:pPr>
      <w:r w:rsidRPr="00DA3CBF">
        <w:rPr>
          <w:rFonts w:ascii="Times New Roman" w:eastAsia="Times New Roman" w:hAnsi="Times New Roman" w:cs="Times New Roman"/>
          <w:kern w:val="0"/>
          <w:sz w:val="24"/>
          <w:szCs w:val="24"/>
          <w14:ligatures w14:val="none"/>
        </w:rPr>
        <w:t>Quality assure the process of testing product features during the development process so that the solution progress to the final product, which delivers highest possible value to all stakeholders, through iterative process, until its full setting in function.</w:t>
      </w:r>
    </w:p>
    <w:p w14:paraId="658606FF" w14:textId="77777777" w:rsidR="005801C9" w:rsidRPr="005801C9" w:rsidRDefault="005801C9" w:rsidP="00B650E1">
      <w:pPr>
        <w:spacing w:after="0" w:line="360" w:lineRule="exact"/>
        <w:jc w:val="both"/>
        <w:rPr>
          <w:rFonts w:ascii="Times New Roman" w:hAnsi="Times New Roman" w:cs="Times New Roman"/>
          <w:sz w:val="24"/>
          <w:szCs w:val="24"/>
        </w:rPr>
      </w:pPr>
    </w:p>
    <w:p w14:paraId="0799DCA3" w14:textId="720840BE" w:rsidR="00A046BD" w:rsidRPr="00610FC0" w:rsidRDefault="00A046BD" w:rsidP="00610FC0">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Scope of</w:t>
      </w:r>
      <w:r w:rsidR="00704AC5">
        <w:rPr>
          <w:rFonts w:ascii="Times New Roman" w:hAnsi="Times New Roman" w:cs="Times New Roman"/>
          <w:b/>
          <w:bCs/>
          <w:sz w:val="24"/>
          <w:szCs w:val="24"/>
        </w:rPr>
        <w:t xml:space="preserve"> Assignment</w:t>
      </w:r>
    </w:p>
    <w:p w14:paraId="45128D43" w14:textId="77777777" w:rsidR="002501E4" w:rsidRPr="00B66CA5" w:rsidRDefault="002501E4" w:rsidP="00C05168">
      <w:p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The scope of work includes the following:</w:t>
      </w:r>
    </w:p>
    <w:p w14:paraId="73C2110A" w14:textId="77777777" w:rsidR="002501E4" w:rsidRDefault="002501E4" w:rsidP="002501E4">
      <w:pPr>
        <w:spacing w:after="0" w:line="240" w:lineRule="auto"/>
        <w:ind w:left="720"/>
        <w:jc w:val="both"/>
        <w:rPr>
          <w:rFonts w:ascii="Times New Roman" w:hAnsi="Times New Roman" w:cs="Times New Roman"/>
          <w:sz w:val="24"/>
          <w:szCs w:val="24"/>
        </w:rPr>
      </w:pPr>
    </w:p>
    <w:p w14:paraId="1EF99D62" w14:textId="77777777" w:rsidR="002501E4" w:rsidRPr="00F41BC0" w:rsidRDefault="002501E4" w:rsidP="002501E4">
      <w:pPr>
        <w:spacing w:after="0" w:line="240" w:lineRule="auto"/>
        <w:ind w:left="720"/>
        <w:jc w:val="both"/>
        <w:rPr>
          <w:rFonts w:ascii="Times New Roman" w:hAnsi="Times New Roman" w:cs="Times New Roman"/>
          <w:sz w:val="24"/>
          <w:szCs w:val="24"/>
        </w:rPr>
      </w:pPr>
      <w:r w:rsidRPr="00F41BC0">
        <w:rPr>
          <w:rFonts w:ascii="Times New Roman" w:hAnsi="Times New Roman" w:cs="Times New Roman"/>
          <w:sz w:val="24"/>
          <w:szCs w:val="24"/>
        </w:rPr>
        <w:t>Technical Assessment</w:t>
      </w:r>
    </w:p>
    <w:p w14:paraId="14898E28" w14:textId="1716350D" w:rsidR="00B917D7" w:rsidRPr="00793C8A" w:rsidRDefault="00B917D7" w:rsidP="00793C8A">
      <w:pPr>
        <w:pStyle w:val="ListParagraph"/>
        <w:numPr>
          <w:ilvl w:val="0"/>
          <w:numId w:val="27"/>
        </w:numPr>
        <w:spacing w:after="0" w:line="240" w:lineRule="auto"/>
        <w:jc w:val="both"/>
        <w:rPr>
          <w:rFonts w:ascii="Times New Roman" w:hAnsi="Times New Roman" w:cs="Times New Roman"/>
          <w:sz w:val="24"/>
          <w:szCs w:val="24"/>
        </w:rPr>
      </w:pPr>
      <w:r w:rsidRPr="00793C8A">
        <w:rPr>
          <w:rFonts w:ascii="Times New Roman" w:hAnsi="Times New Roman" w:cs="Times New Roman"/>
          <w:sz w:val="24"/>
          <w:szCs w:val="24"/>
        </w:rPr>
        <w:t xml:space="preserve"> Comprehensive Assessment:</w:t>
      </w:r>
    </w:p>
    <w:p w14:paraId="6DD3212F" w14:textId="57AD0727" w:rsidR="006C0511" w:rsidRPr="006C0511" w:rsidRDefault="00B917D7" w:rsidP="006C0511">
      <w:pPr>
        <w:pStyle w:val="ListParagraph"/>
        <w:numPr>
          <w:ilvl w:val="0"/>
          <w:numId w:val="28"/>
        </w:numPr>
        <w:spacing w:after="0" w:line="240" w:lineRule="auto"/>
        <w:rPr>
          <w:rFonts w:ascii="Times New Roman" w:hAnsi="Times New Roman" w:cs="Times New Roman"/>
          <w:sz w:val="24"/>
          <w:szCs w:val="24"/>
        </w:rPr>
      </w:pPr>
      <w:r w:rsidRPr="006C0511">
        <w:rPr>
          <w:rFonts w:ascii="Times New Roman" w:hAnsi="Times New Roman" w:cs="Times New Roman"/>
          <w:sz w:val="24"/>
          <w:szCs w:val="24"/>
        </w:rPr>
        <w:t>Review existing cabinet processes, documentation, and decision-making workflows.</w:t>
      </w:r>
    </w:p>
    <w:p w14:paraId="57FD5C2E" w14:textId="5CF994ED" w:rsidR="00B917D7" w:rsidRDefault="00B917D7" w:rsidP="005B1BA3">
      <w:pPr>
        <w:pStyle w:val="ListParagraph"/>
        <w:numPr>
          <w:ilvl w:val="0"/>
          <w:numId w:val="28"/>
        </w:numPr>
        <w:spacing w:after="0" w:line="240" w:lineRule="auto"/>
        <w:rPr>
          <w:rFonts w:ascii="Times New Roman" w:hAnsi="Times New Roman" w:cs="Times New Roman"/>
          <w:sz w:val="24"/>
          <w:szCs w:val="24"/>
        </w:rPr>
      </w:pPr>
      <w:r w:rsidRPr="006C0511">
        <w:rPr>
          <w:rFonts w:ascii="Times New Roman" w:hAnsi="Times New Roman" w:cs="Times New Roman"/>
          <w:sz w:val="24"/>
          <w:szCs w:val="24"/>
        </w:rPr>
        <w:t>Analyze the current technological infrastructure and identify gaps.</w:t>
      </w:r>
    </w:p>
    <w:p w14:paraId="2DC63DE2" w14:textId="3ABFEF3A" w:rsidR="00B917D7" w:rsidRPr="00B917D7" w:rsidRDefault="00B917D7" w:rsidP="005B1BA3">
      <w:pPr>
        <w:spacing w:after="0" w:line="240" w:lineRule="auto"/>
        <w:ind w:left="1440" w:hanging="720"/>
        <w:jc w:val="both"/>
        <w:rPr>
          <w:rFonts w:ascii="Times New Roman" w:hAnsi="Times New Roman" w:cs="Times New Roman"/>
          <w:sz w:val="24"/>
          <w:szCs w:val="24"/>
        </w:rPr>
      </w:pPr>
      <w:r w:rsidRPr="00B917D7">
        <w:rPr>
          <w:rFonts w:ascii="Times New Roman" w:hAnsi="Times New Roman" w:cs="Times New Roman"/>
          <w:sz w:val="24"/>
          <w:szCs w:val="24"/>
        </w:rPr>
        <w:t xml:space="preserve">iii. </w:t>
      </w:r>
      <w:r w:rsidR="005B1BA3">
        <w:rPr>
          <w:rFonts w:ascii="Times New Roman" w:hAnsi="Times New Roman" w:cs="Times New Roman"/>
          <w:sz w:val="24"/>
          <w:szCs w:val="24"/>
        </w:rPr>
        <w:tab/>
      </w:r>
      <w:r w:rsidRPr="00B917D7">
        <w:rPr>
          <w:rFonts w:ascii="Times New Roman" w:hAnsi="Times New Roman" w:cs="Times New Roman"/>
          <w:sz w:val="24"/>
          <w:szCs w:val="24"/>
        </w:rPr>
        <w:t>Consult with cabinet members and relevant government officials to understand their needs and expectations.</w:t>
      </w:r>
    </w:p>
    <w:p w14:paraId="2940D388" w14:textId="77777777" w:rsidR="00B917D7" w:rsidRPr="00B917D7" w:rsidRDefault="00B917D7" w:rsidP="00B917D7">
      <w:pPr>
        <w:spacing w:after="0" w:line="240" w:lineRule="auto"/>
        <w:jc w:val="both"/>
        <w:rPr>
          <w:rFonts w:ascii="Times New Roman" w:hAnsi="Times New Roman" w:cs="Times New Roman"/>
          <w:sz w:val="24"/>
          <w:szCs w:val="24"/>
        </w:rPr>
      </w:pPr>
    </w:p>
    <w:p w14:paraId="36FFC65F" w14:textId="6CCD7B59" w:rsidR="00B917D7" w:rsidRPr="006C0511" w:rsidRDefault="00B917D7" w:rsidP="006C0511">
      <w:pPr>
        <w:pStyle w:val="ListParagraph"/>
        <w:numPr>
          <w:ilvl w:val="0"/>
          <w:numId w:val="27"/>
        </w:numPr>
        <w:spacing w:after="0" w:line="240" w:lineRule="auto"/>
        <w:jc w:val="both"/>
        <w:rPr>
          <w:rFonts w:ascii="Times New Roman" w:hAnsi="Times New Roman" w:cs="Times New Roman"/>
          <w:sz w:val="24"/>
          <w:szCs w:val="24"/>
        </w:rPr>
      </w:pPr>
      <w:r w:rsidRPr="006C0511">
        <w:rPr>
          <w:rFonts w:ascii="Times New Roman" w:hAnsi="Times New Roman" w:cs="Times New Roman"/>
          <w:sz w:val="24"/>
          <w:szCs w:val="24"/>
        </w:rPr>
        <w:t>Technology Recommendations:</w:t>
      </w:r>
    </w:p>
    <w:p w14:paraId="0D6A0CAC" w14:textId="704944A8" w:rsidR="00B917D7" w:rsidRPr="00B917D7" w:rsidRDefault="00B917D7" w:rsidP="006C0511">
      <w:pPr>
        <w:spacing w:after="0" w:line="240" w:lineRule="auto"/>
        <w:ind w:left="720"/>
        <w:rPr>
          <w:rFonts w:ascii="Times New Roman" w:hAnsi="Times New Roman" w:cs="Times New Roman"/>
          <w:sz w:val="24"/>
          <w:szCs w:val="24"/>
        </w:rPr>
      </w:pPr>
      <w:r w:rsidRPr="00B917D7">
        <w:rPr>
          <w:rFonts w:ascii="Times New Roman" w:hAnsi="Times New Roman" w:cs="Times New Roman"/>
          <w:sz w:val="24"/>
          <w:szCs w:val="24"/>
        </w:rPr>
        <w:t xml:space="preserve">i. </w:t>
      </w:r>
      <w:r w:rsidR="005B1BA3">
        <w:rPr>
          <w:rFonts w:ascii="Times New Roman" w:hAnsi="Times New Roman" w:cs="Times New Roman"/>
          <w:sz w:val="24"/>
          <w:szCs w:val="24"/>
        </w:rPr>
        <w:tab/>
      </w:r>
      <w:r w:rsidRPr="00B917D7">
        <w:rPr>
          <w:rFonts w:ascii="Times New Roman" w:hAnsi="Times New Roman" w:cs="Times New Roman"/>
          <w:sz w:val="24"/>
          <w:szCs w:val="24"/>
        </w:rPr>
        <w:t>Propose appropriate hardware and software solutions for the e-Cabinet system.</w:t>
      </w:r>
    </w:p>
    <w:p w14:paraId="7ED64521" w14:textId="4CF464D0" w:rsidR="00042E7C" w:rsidRDefault="00B917D7" w:rsidP="00042E7C">
      <w:pPr>
        <w:spacing w:after="0" w:line="240" w:lineRule="auto"/>
        <w:ind w:left="720"/>
        <w:jc w:val="both"/>
        <w:rPr>
          <w:rFonts w:ascii="Times New Roman" w:hAnsi="Times New Roman" w:cs="Times New Roman"/>
          <w:sz w:val="24"/>
          <w:szCs w:val="24"/>
        </w:rPr>
      </w:pPr>
      <w:r w:rsidRPr="00B917D7">
        <w:rPr>
          <w:rFonts w:ascii="Times New Roman" w:hAnsi="Times New Roman" w:cs="Times New Roman"/>
          <w:sz w:val="24"/>
          <w:szCs w:val="24"/>
        </w:rPr>
        <w:t xml:space="preserve">ii. </w:t>
      </w:r>
      <w:r w:rsidR="005B1BA3">
        <w:rPr>
          <w:rFonts w:ascii="Times New Roman" w:hAnsi="Times New Roman" w:cs="Times New Roman"/>
          <w:sz w:val="24"/>
          <w:szCs w:val="24"/>
        </w:rPr>
        <w:tab/>
      </w:r>
      <w:r w:rsidRPr="00B917D7">
        <w:rPr>
          <w:rFonts w:ascii="Times New Roman" w:hAnsi="Times New Roman" w:cs="Times New Roman"/>
          <w:sz w:val="24"/>
          <w:szCs w:val="24"/>
        </w:rPr>
        <w:t>Recommend cybersecurity measures to ensure data integrity and privacy.</w:t>
      </w:r>
    </w:p>
    <w:p w14:paraId="74F65366" w14:textId="707AC7C9" w:rsidR="00B917D7" w:rsidRPr="00B917D7" w:rsidRDefault="004B1297" w:rsidP="00230BCE">
      <w:pPr>
        <w:pStyle w:val="ListParagraph"/>
        <w:numPr>
          <w:ilvl w:val="0"/>
          <w:numId w:val="28"/>
        </w:numPr>
      </w:pPr>
      <w:r>
        <w:rPr>
          <w:rFonts w:ascii="Times New Roman" w:hAnsi="Times New Roman" w:cs="Times New Roman"/>
          <w:sz w:val="24"/>
          <w:szCs w:val="24"/>
        </w:rPr>
        <w:t>Identify any integration points with existing government systems.</w:t>
      </w:r>
    </w:p>
    <w:p w14:paraId="28EA67DE" w14:textId="4697B237" w:rsidR="00B917D7" w:rsidRPr="006C0511" w:rsidRDefault="00B917D7" w:rsidP="006C0511">
      <w:pPr>
        <w:pStyle w:val="ListParagraph"/>
        <w:numPr>
          <w:ilvl w:val="0"/>
          <w:numId w:val="27"/>
        </w:numPr>
        <w:spacing w:after="0" w:line="240" w:lineRule="auto"/>
        <w:jc w:val="both"/>
        <w:rPr>
          <w:rFonts w:ascii="Times New Roman" w:hAnsi="Times New Roman" w:cs="Times New Roman"/>
          <w:sz w:val="24"/>
          <w:szCs w:val="24"/>
        </w:rPr>
      </w:pPr>
      <w:r w:rsidRPr="006C0511">
        <w:rPr>
          <w:rFonts w:ascii="Times New Roman" w:hAnsi="Times New Roman" w:cs="Times New Roman"/>
          <w:sz w:val="24"/>
          <w:szCs w:val="24"/>
        </w:rPr>
        <w:t>Technical Specification and Design:</w:t>
      </w:r>
    </w:p>
    <w:p w14:paraId="439F7435" w14:textId="1CE9E8BD" w:rsidR="00B917D7" w:rsidRPr="00B917D7" w:rsidRDefault="00B917D7" w:rsidP="005B1BA3">
      <w:pPr>
        <w:spacing w:after="0" w:line="240" w:lineRule="auto"/>
        <w:ind w:left="1440" w:hanging="720"/>
        <w:jc w:val="both"/>
        <w:rPr>
          <w:rFonts w:ascii="Times New Roman" w:hAnsi="Times New Roman" w:cs="Times New Roman"/>
          <w:sz w:val="24"/>
          <w:szCs w:val="24"/>
        </w:rPr>
      </w:pPr>
      <w:r w:rsidRPr="00B917D7">
        <w:rPr>
          <w:rFonts w:ascii="Times New Roman" w:hAnsi="Times New Roman" w:cs="Times New Roman"/>
          <w:sz w:val="24"/>
          <w:szCs w:val="24"/>
        </w:rPr>
        <w:t xml:space="preserve">i. </w:t>
      </w:r>
      <w:r w:rsidR="005B1BA3">
        <w:rPr>
          <w:rFonts w:ascii="Times New Roman" w:hAnsi="Times New Roman" w:cs="Times New Roman"/>
          <w:sz w:val="24"/>
          <w:szCs w:val="24"/>
        </w:rPr>
        <w:tab/>
      </w:r>
      <w:r w:rsidRPr="00B917D7">
        <w:rPr>
          <w:rFonts w:ascii="Times New Roman" w:hAnsi="Times New Roman" w:cs="Times New Roman"/>
          <w:sz w:val="24"/>
          <w:szCs w:val="24"/>
        </w:rPr>
        <w:t>Prepare a detailed technical specification document outlining the system's features, functionalities, and interfaces.</w:t>
      </w:r>
    </w:p>
    <w:p w14:paraId="1E050142" w14:textId="314F66A0" w:rsidR="00E800D8" w:rsidRDefault="00B917D7" w:rsidP="00793889">
      <w:pPr>
        <w:spacing w:after="0" w:line="240" w:lineRule="auto"/>
        <w:ind w:left="1440" w:hanging="720"/>
        <w:jc w:val="both"/>
        <w:rPr>
          <w:rFonts w:ascii="Times New Roman" w:hAnsi="Times New Roman" w:cs="Times New Roman"/>
          <w:sz w:val="24"/>
          <w:szCs w:val="24"/>
        </w:rPr>
      </w:pPr>
      <w:r w:rsidRPr="00B917D7">
        <w:rPr>
          <w:rFonts w:ascii="Times New Roman" w:hAnsi="Times New Roman" w:cs="Times New Roman"/>
          <w:sz w:val="24"/>
          <w:szCs w:val="24"/>
        </w:rPr>
        <w:t xml:space="preserve">ii. </w:t>
      </w:r>
      <w:r w:rsidR="005B1BA3">
        <w:rPr>
          <w:rFonts w:ascii="Times New Roman" w:hAnsi="Times New Roman" w:cs="Times New Roman"/>
          <w:sz w:val="24"/>
          <w:szCs w:val="24"/>
        </w:rPr>
        <w:tab/>
      </w:r>
      <w:r w:rsidR="001955D9">
        <w:rPr>
          <w:rFonts w:ascii="Times New Roman" w:hAnsi="Times New Roman" w:cs="Times New Roman"/>
          <w:sz w:val="24"/>
          <w:szCs w:val="24"/>
        </w:rPr>
        <w:t>C</w:t>
      </w:r>
      <w:r w:rsidR="00E800D8">
        <w:rPr>
          <w:rFonts w:ascii="Times New Roman" w:hAnsi="Times New Roman" w:cs="Times New Roman"/>
          <w:sz w:val="24"/>
          <w:szCs w:val="24"/>
        </w:rPr>
        <w:t>onsultant will use applicable standards and protocols, guidelines, and procedures</w:t>
      </w:r>
      <w:r w:rsidR="001955D9">
        <w:rPr>
          <w:rFonts w:ascii="Times New Roman" w:hAnsi="Times New Roman" w:cs="Times New Roman"/>
          <w:sz w:val="24"/>
          <w:szCs w:val="24"/>
        </w:rPr>
        <w:t xml:space="preserve"> </w:t>
      </w:r>
      <w:r w:rsidR="00E800D8">
        <w:rPr>
          <w:rFonts w:ascii="Times New Roman" w:hAnsi="Times New Roman" w:cs="Times New Roman"/>
          <w:sz w:val="24"/>
          <w:szCs w:val="24"/>
        </w:rPr>
        <w:t>spelled out in the following available documents at MIC, Government Enterprise Architecture.</w:t>
      </w:r>
    </w:p>
    <w:p w14:paraId="4475FFA4" w14:textId="77777777" w:rsidR="00E800D8" w:rsidRPr="00B917D7" w:rsidRDefault="00E800D8" w:rsidP="006C0511">
      <w:pPr>
        <w:spacing w:after="0" w:line="240" w:lineRule="auto"/>
        <w:ind w:left="720"/>
        <w:jc w:val="both"/>
        <w:rPr>
          <w:rFonts w:ascii="Times New Roman" w:hAnsi="Times New Roman" w:cs="Times New Roman"/>
          <w:sz w:val="24"/>
          <w:szCs w:val="24"/>
        </w:rPr>
      </w:pPr>
    </w:p>
    <w:p w14:paraId="65BE5011" w14:textId="77777777" w:rsidR="00B917D7" w:rsidRPr="00B917D7" w:rsidRDefault="00B917D7" w:rsidP="00B917D7">
      <w:pPr>
        <w:spacing w:after="0" w:line="240" w:lineRule="auto"/>
        <w:jc w:val="both"/>
        <w:rPr>
          <w:rFonts w:ascii="Times New Roman" w:hAnsi="Times New Roman" w:cs="Times New Roman"/>
          <w:sz w:val="24"/>
          <w:szCs w:val="24"/>
        </w:rPr>
      </w:pPr>
    </w:p>
    <w:p w14:paraId="51129975" w14:textId="38EF5361" w:rsidR="00B917D7" w:rsidRPr="006C0511" w:rsidRDefault="00B917D7" w:rsidP="006C0511">
      <w:pPr>
        <w:pStyle w:val="ListParagraph"/>
        <w:numPr>
          <w:ilvl w:val="0"/>
          <w:numId w:val="27"/>
        </w:numPr>
        <w:spacing w:after="0" w:line="240" w:lineRule="auto"/>
        <w:jc w:val="both"/>
        <w:rPr>
          <w:rFonts w:ascii="Times New Roman" w:hAnsi="Times New Roman" w:cs="Times New Roman"/>
          <w:sz w:val="24"/>
          <w:szCs w:val="24"/>
        </w:rPr>
      </w:pPr>
      <w:r w:rsidRPr="006C0511">
        <w:rPr>
          <w:rFonts w:ascii="Times New Roman" w:hAnsi="Times New Roman" w:cs="Times New Roman"/>
          <w:sz w:val="24"/>
          <w:szCs w:val="24"/>
        </w:rPr>
        <w:t>Roadmap and Implementation Plan:</w:t>
      </w:r>
    </w:p>
    <w:p w14:paraId="5195EBF4" w14:textId="0F2D9F77" w:rsidR="00B917D7" w:rsidRPr="00B917D7" w:rsidRDefault="00B917D7" w:rsidP="005B1BA3">
      <w:pPr>
        <w:spacing w:after="0" w:line="240" w:lineRule="auto"/>
        <w:ind w:left="1440" w:hanging="720"/>
        <w:jc w:val="both"/>
        <w:rPr>
          <w:rFonts w:ascii="Times New Roman" w:hAnsi="Times New Roman" w:cs="Times New Roman"/>
          <w:sz w:val="24"/>
          <w:szCs w:val="24"/>
        </w:rPr>
      </w:pPr>
      <w:r w:rsidRPr="00B917D7">
        <w:rPr>
          <w:rFonts w:ascii="Times New Roman" w:hAnsi="Times New Roman" w:cs="Times New Roman"/>
          <w:sz w:val="24"/>
          <w:szCs w:val="24"/>
        </w:rPr>
        <w:lastRenderedPageBreak/>
        <w:t xml:space="preserve">i. </w:t>
      </w:r>
      <w:r w:rsidR="005B1BA3">
        <w:rPr>
          <w:rFonts w:ascii="Times New Roman" w:hAnsi="Times New Roman" w:cs="Times New Roman"/>
          <w:sz w:val="24"/>
          <w:szCs w:val="24"/>
        </w:rPr>
        <w:tab/>
      </w:r>
      <w:r w:rsidRPr="00B917D7">
        <w:rPr>
          <w:rFonts w:ascii="Times New Roman" w:hAnsi="Times New Roman" w:cs="Times New Roman"/>
          <w:sz w:val="24"/>
          <w:szCs w:val="24"/>
        </w:rPr>
        <w:t>Develop a comprehensive roadmap for the phased implementation of the e-Cabinet system.</w:t>
      </w:r>
    </w:p>
    <w:p w14:paraId="7F89D04B" w14:textId="644B3E71" w:rsidR="00B917D7" w:rsidRPr="00B917D7" w:rsidRDefault="00B917D7" w:rsidP="006C0511">
      <w:pPr>
        <w:spacing w:after="0" w:line="240" w:lineRule="auto"/>
        <w:ind w:left="720"/>
        <w:jc w:val="both"/>
        <w:rPr>
          <w:rFonts w:ascii="Times New Roman" w:hAnsi="Times New Roman" w:cs="Times New Roman"/>
          <w:sz w:val="24"/>
          <w:szCs w:val="24"/>
        </w:rPr>
      </w:pPr>
      <w:r w:rsidRPr="00B917D7">
        <w:rPr>
          <w:rFonts w:ascii="Times New Roman" w:hAnsi="Times New Roman" w:cs="Times New Roman"/>
          <w:sz w:val="24"/>
          <w:szCs w:val="24"/>
        </w:rPr>
        <w:t xml:space="preserve">ii. </w:t>
      </w:r>
      <w:r w:rsidR="005B1BA3">
        <w:rPr>
          <w:rFonts w:ascii="Times New Roman" w:hAnsi="Times New Roman" w:cs="Times New Roman"/>
          <w:sz w:val="24"/>
          <w:szCs w:val="24"/>
        </w:rPr>
        <w:tab/>
      </w:r>
      <w:r w:rsidRPr="00B917D7">
        <w:rPr>
          <w:rFonts w:ascii="Times New Roman" w:hAnsi="Times New Roman" w:cs="Times New Roman"/>
          <w:sz w:val="24"/>
          <w:szCs w:val="24"/>
        </w:rPr>
        <w:t>Define clear milestones, deliverables, and timelines for each phase.</w:t>
      </w:r>
    </w:p>
    <w:p w14:paraId="6508D996" w14:textId="35A76751" w:rsidR="00B917D7" w:rsidRPr="00B917D7" w:rsidRDefault="00B917D7" w:rsidP="006C0511">
      <w:pPr>
        <w:spacing w:after="0" w:line="240" w:lineRule="auto"/>
        <w:ind w:left="720"/>
        <w:jc w:val="both"/>
        <w:rPr>
          <w:rFonts w:ascii="Times New Roman" w:hAnsi="Times New Roman" w:cs="Times New Roman"/>
          <w:sz w:val="24"/>
          <w:szCs w:val="24"/>
        </w:rPr>
      </w:pPr>
      <w:r w:rsidRPr="00B917D7">
        <w:rPr>
          <w:rFonts w:ascii="Times New Roman" w:hAnsi="Times New Roman" w:cs="Times New Roman"/>
          <w:sz w:val="24"/>
          <w:szCs w:val="24"/>
        </w:rPr>
        <w:t xml:space="preserve">iii. </w:t>
      </w:r>
      <w:r w:rsidR="005B1BA3">
        <w:rPr>
          <w:rFonts w:ascii="Times New Roman" w:hAnsi="Times New Roman" w:cs="Times New Roman"/>
          <w:sz w:val="24"/>
          <w:szCs w:val="24"/>
        </w:rPr>
        <w:tab/>
      </w:r>
      <w:r w:rsidRPr="00B917D7">
        <w:rPr>
          <w:rFonts w:ascii="Times New Roman" w:hAnsi="Times New Roman" w:cs="Times New Roman"/>
          <w:sz w:val="24"/>
          <w:szCs w:val="24"/>
        </w:rPr>
        <w:t>Provide cost estimates and resource requirements for the implementation.</w:t>
      </w:r>
    </w:p>
    <w:p w14:paraId="1F903193" w14:textId="77777777" w:rsidR="00B917D7" w:rsidRPr="00B917D7" w:rsidRDefault="00B917D7" w:rsidP="00B917D7">
      <w:pPr>
        <w:spacing w:after="0" w:line="240" w:lineRule="auto"/>
        <w:jc w:val="both"/>
        <w:rPr>
          <w:rFonts w:ascii="Times New Roman" w:hAnsi="Times New Roman" w:cs="Times New Roman"/>
          <w:sz w:val="24"/>
          <w:szCs w:val="24"/>
        </w:rPr>
      </w:pPr>
    </w:p>
    <w:p w14:paraId="308C7685" w14:textId="172EAB99" w:rsidR="002501E4" w:rsidRDefault="00E50BD2" w:rsidP="00793889">
      <w:pPr>
        <w:pStyle w:val="ListParagraph"/>
        <w:numPr>
          <w:ilvl w:val="0"/>
          <w:numId w:val="27"/>
        </w:numPr>
        <w:spacing w:after="0" w:line="240" w:lineRule="auto"/>
        <w:jc w:val="both"/>
      </w:pPr>
      <w:r>
        <w:rPr>
          <w:rFonts w:ascii="Times New Roman" w:hAnsi="Times New Roman" w:cs="Times New Roman"/>
          <w:sz w:val="24"/>
          <w:szCs w:val="24"/>
        </w:rPr>
        <w:t>Preparation of Bidding Documents following prescribed Standard Bidding Documents</w:t>
      </w:r>
    </w:p>
    <w:p w14:paraId="0B1A5ADE" w14:textId="77777777" w:rsidR="00A56E40" w:rsidRDefault="00A56E40" w:rsidP="006C0511">
      <w:pPr>
        <w:spacing w:after="0" w:line="240" w:lineRule="auto"/>
        <w:ind w:left="720"/>
        <w:jc w:val="both"/>
        <w:rPr>
          <w:rFonts w:ascii="Times New Roman" w:hAnsi="Times New Roman" w:cs="Times New Roman"/>
          <w:sz w:val="24"/>
          <w:szCs w:val="24"/>
        </w:rPr>
      </w:pPr>
    </w:p>
    <w:p w14:paraId="2A2E5FA6" w14:textId="14864331" w:rsidR="00666ECA" w:rsidRDefault="00666ECA" w:rsidP="0079388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Implementation Phase:</w:t>
      </w:r>
    </w:p>
    <w:p w14:paraId="6F6FA0E4" w14:textId="77777777" w:rsidR="00666ECA" w:rsidRDefault="00666ECA" w:rsidP="006C0511">
      <w:pPr>
        <w:spacing w:after="0" w:line="240" w:lineRule="auto"/>
        <w:ind w:left="720"/>
        <w:jc w:val="both"/>
        <w:rPr>
          <w:rFonts w:ascii="Times New Roman" w:hAnsi="Times New Roman" w:cs="Times New Roman"/>
          <w:sz w:val="24"/>
          <w:szCs w:val="24"/>
        </w:rPr>
      </w:pPr>
    </w:p>
    <w:p w14:paraId="0A037356" w14:textId="7D05FB5B" w:rsidR="00666ECA" w:rsidRPr="00793889" w:rsidRDefault="00666ECA" w:rsidP="00793889">
      <w:pPr>
        <w:pStyle w:val="ListParagraph"/>
        <w:numPr>
          <w:ilvl w:val="0"/>
          <w:numId w:val="32"/>
        </w:numPr>
        <w:spacing w:after="0" w:line="240" w:lineRule="auto"/>
        <w:jc w:val="both"/>
        <w:rPr>
          <w:rFonts w:ascii="Times New Roman" w:hAnsi="Times New Roman" w:cs="Times New Roman"/>
          <w:sz w:val="24"/>
          <w:szCs w:val="24"/>
        </w:rPr>
      </w:pPr>
      <w:r w:rsidRPr="00793889">
        <w:rPr>
          <w:rFonts w:ascii="Times New Roman" w:hAnsi="Times New Roman" w:cs="Times New Roman"/>
          <w:sz w:val="24"/>
          <w:szCs w:val="24"/>
        </w:rPr>
        <w:t xml:space="preserve">Following satisfactory completion of the above Tasks and subject to expressed need and approval by the Cabinet Secretariat, the Consultant could be available </w:t>
      </w:r>
      <w:r w:rsidR="00CB3BAD" w:rsidRPr="00793889">
        <w:rPr>
          <w:rFonts w:ascii="Times New Roman" w:hAnsi="Times New Roman" w:cs="Times New Roman"/>
          <w:sz w:val="24"/>
          <w:szCs w:val="24"/>
        </w:rPr>
        <w:t xml:space="preserve">on a retainer basis during the subsequent </w:t>
      </w:r>
      <w:r w:rsidR="00257126" w:rsidRPr="00793889">
        <w:rPr>
          <w:rFonts w:ascii="Times New Roman" w:hAnsi="Times New Roman" w:cs="Times New Roman"/>
          <w:sz w:val="24"/>
          <w:szCs w:val="24"/>
        </w:rPr>
        <w:t xml:space="preserve">6 months to provide technical support as needed. During this period the consultant will specifically provide intensive help to the Cabinet Secretariat </w:t>
      </w:r>
      <w:r w:rsidR="003B3798" w:rsidRPr="00793889">
        <w:rPr>
          <w:rFonts w:ascii="Times New Roman" w:hAnsi="Times New Roman" w:cs="Times New Roman"/>
          <w:sz w:val="24"/>
          <w:szCs w:val="24"/>
        </w:rPr>
        <w:t>in developing bid documents, assist the PCU / Cabinet Secretariat in the evaluation and selection processes of a vendor for implementation of approved e-Cabinet System based on World Bank Procurement rules and guidelines</w:t>
      </w:r>
      <w:r w:rsidR="005009AA" w:rsidRPr="00793889">
        <w:rPr>
          <w:rFonts w:ascii="Times New Roman" w:hAnsi="Times New Roman" w:cs="Times New Roman"/>
          <w:sz w:val="24"/>
          <w:szCs w:val="24"/>
        </w:rPr>
        <w:t>.</w:t>
      </w:r>
    </w:p>
    <w:p w14:paraId="1006D497" w14:textId="77777777" w:rsidR="005009AA" w:rsidRDefault="005009AA" w:rsidP="006C0511">
      <w:pPr>
        <w:spacing w:after="0" w:line="240" w:lineRule="auto"/>
        <w:ind w:left="720"/>
        <w:jc w:val="both"/>
        <w:rPr>
          <w:rFonts w:ascii="Times New Roman" w:hAnsi="Times New Roman" w:cs="Times New Roman"/>
          <w:sz w:val="24"/>
          <w:szCs w:val="24"/>
        </w:rPr>
      </w:pPr>
    </w:p>
    <w:p w14:paraId="04F70364" w14:textId="4F0445DD" w:rsidR="005009AA" w:rsidRPr="00793889" w:rsidRDefault="005009AA" w:rsidP="00793889">
      <w:pPr>
        <w:pStyle w:val="ListParagraph"/>
        <w:numPr>
          <w:ilvl w:val="0"/>
          <w:numId w:val="32"/>
        </w:numPr>
        <w:spacing w:after="0" w:line="240" w:lineRule="auto"/>
        <w:jc w:val="both"/>
        <w:rPr>
          <w:rFonts w:ascii="Times New Roman" w:hAnsi="Times New Roman" w:cs="Times New Roman"/>
          <w:sz w:val="24"/>
          <w:szCs w:val="24"/>
        </w:rPr>
      </w:pPr>
      <w:r w:rsidRPr="00793889">
        <w:rPr>
          <w:rFonts w:ascii="Times New Roman" w:hAnsi="Times New Roman" w:cs="Times New Roman"/>
          <w:sz w:val="24"/>
          <w:szCs w:val="24"/>
        </w:rPr>
        <w:t>Provide a transition plan for migration from the current mode of operation to the proposed system</w:t>
      </w:r>
      <w:r w:rsidR="001E31B6" w:rsidRPr="00793889">
        <w:rPr>
          <w:rFonts w:ascii="Times New Roman" w:hAnsi="Times New Roman" w:cs="Times New Roman"/>
          <w:sz w:val="24"/>
          <w:szCs w:val="24"/>
        </w:rPr>
        <w:t>.</w:t>
      </w:r>
    </w:p>
    <w:p w14:paraId="16D9DC1D" w14:textId="7E2B2A16" w:rsidR="000B22C1" w:rsidRDefault="000B22C1" w:rsidP="002501E4">
      <w:pPr>
        <w:spacing w:after="0" w:line="240" w:lineRule="auto"/>
        <w:jc w:val="both"/>
        <w:rPr>
          <w:rFonts w:ascii="Times New Roman" w:hAnsi="Times New Roman" w:cs="Times New Roman"/>
          <w:sz w:val="24"/>
          <w:szCs w:val="24"/>
        </w:rPr>
      </w:pPr>
    </w:p>
    <w:p w14:paraId="5718E2D2" w14:textId="02DCF208" w:rsidR="00953D6F" w:rsidRPr="00047816" w:rsidRDefault="00203BB9" w:rsidP="00610FC0">
      <w:pPr>
        <w:pStyle w:val="ListParagraph"/>
        <w:numPr>
          <w:ilvl w:val="1"/>
          <w:numId w:val="13"/>
        </w:numPr>
        <w:spacing w:after="0" w:line="360" w:lineRule="exact"/>
        <w:jc w:val="both"/>
        <w:rPr>
          <w:rFonts w:ascii="Times New Roman" w:hAnsi="Times New Roman" w:cs="Times New Roman"/>
          <w:b/>
          <w:bCs/>
          <w:sz w:val="24"/>
          <w:szCs w:val="24"/>
        </w:rPr>
      </w:pPr>
      <w:r w:rsidRPr="00047816">
        <w:rPr>
          <w:rFonts w:ascii="Times New Roman" w:hAnsi="Times New Roman" w:cs="Times New Roman"/>
          <w:b/>
          <w:bCs/>
          <w:sz w:val="24"/>
          <w:szCs w:val="24"/>
        </w:rPr>
        <w:t>Reporting</w:t>
      </w:r>
      <w:r w:rsidR="009A49F1" w:rsidRPr="00047816">
        <w:rPr>
          <w:rFonts w:ascii="Times New Roman" w:hAnsi="Times New Roman" w:cs="Times New Roman"/>
          <w:b/>
          <w:bCs/>
          <w:sz w:val="24"/>
          <w:szCs w:val="24"/>
        </w:rPr>
        <w:t xml:space="preserve">, </w:t>
      </w:r>
      <w:r w:rsidR="00267BF6" w:rsidRPr="00047816">
        <w:rPr>
          <w:rFonts w:ascii="Times New Roman" w:hAnsi="Times New Roman" w:cs="Times New Roman"/>
          <w:b/>
          <w:bCs/>
          <w:sz w:val="24"/>
          <w:szCs w:val="24"/>
        </w:rPr>
        <w:t>Time Schedules</w:t>
      </w:r>
      <w:r w:rsidR="009B04E8" w:rsidRPr="00047816">
        <w:rPr>
          <w:rFonts w:ascii="Times New Roman" w:hAnsi="Times New Roman" w:cs="Times New Roman"/>
          <w:b/>
          <w:bCs/>
          <w:sz w:val="24"/>
          <w:szCs w:val="24"/>
        </w:rPr>
        <w:t>, and Payment Schedule</w:t>
      </w:r>
    </w:p>
    <w:p w14:paraId="404B7179" w14:textId="77777777" w:rsidR="00693851" w:rsidRPr="00B66CA5" w:rsidRDefault="00693851" w:rsidP="00693851">
      <w:p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The consult</w:t>
      </w:r>
      <w:r>
        <w:rPr>
          <w:rFonts w:ascii="Times New Roman" w:hAnsi="Times New Roman" w:cs="Times New Roman"/>
          <w:sz w:val="24"/>
          <w:szCs w:val="24"/>
        </w:rPr>
        <w:t>ing</w:t>
      </w:r>
      <w:r w:rsidRPr="00B66CA5">
        <w:rPr>
          <w:rFonts w:ascii="Times New Roman" w:hAnsi="Times New Roman" w:cs="Times New Roman"/>
          <w:sz w:val="24"/>
          <w:szCs w:val="24"/>
        </w:rPr>
        <w:t xml:space="preserve"> firm will be responsible for delivering the following:</w:t>
      </w:r>
    </w:p>
    <w:p w14:paraId="294D02BB" w14:textId="77777777" w:rsidR="00693851" w:rsidRPr="00B66CA5" w:rsidRDefault="00693851" w:rsidP="00693851">
      <w:pPr>
        <w:spacing w:after="0" w:line="240" w:lineRule="auto"/>
        <w:jc w:val="both"/>
        <w:rPr>
          <w:rFonts w:ascii="Times New Roman" w:hAnsi="Times New Roman" w:cs="Times New Roman"/>
          <w:sz w:val="24"/>
          <w:szCs w:val="24"/>
        </w:rPr>
      </w:pPr>
    </w:p>
    <w:p w14:paraId="0A6E7643" w14:textId="45D95836" w:rsidR="00693851" w:rsidRPr="00B66CA5" w:rsidRDefault="00693851" w:rsidP="00693851">
      <w:pPr>
        <w:pStyle w:val="ListParagraph"/>
        <w:numPr>
          <w:ilvl w:val="0"/>
          <w:numId w:val="20"/>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An inception report within </w:t>
      </w:r>
      <w:r w:rsidRPr="00847142">
        <w:rPr>
          <w:rFonts w:ascii="Times New Roman" w:hAnsi="Times New Roman" w:cs="Times New Roman"/>
          <w:sz w:val="24"/>
          <w:szCs w:val="24"/>
        </w:rPr>
        <w:t>two (2)</w:t>
      </w:r>
      <w:r>
        <w:rPr>
          <w:rFonts w:ascii="Times New Roman" w:hAnsi="Times New Roman" w:cs="Times New Roman"/>
          <w:color w:val="FF0000"/>
          <w:sz w:val="24"/>
          <w:szCs w:val="24"/>
        </w:rPr>
        <w:t xml:space="preserve"> </w:t>
      </w:r>
      <w:r w:rsidRPr="00B66CA5">
        <w:rPr>
          <w:rFonts w:ascii="Times New Roman" w:hAnsi="Times New Roman" w:cs="Times New Roman"/>
          <w:sz w:val="24"/>
          <w:szCs w:val="24"/>
        </w:rPr>
        <w:t>weeks after the contract is signed. The report should provide a clear picture of how the consult</w:t>
      </w:r>
      <w:r>
        <w:rPr>
          <w:rFonts w:ascii="Times New Roman" w:hAnsi="Times New Roman" w:cs="Times New Roman"/>
          <w:sz w:val="24"/>
          <w:szCs w:val="24"/>
        </w:rPr>
        <w:t>ing firm</w:t>
      </w:r>
      <w:r w:rsidRPr="00B66CA5">
        <w:rPr>
          <w:rFonts w:ascii="Times New Roman" w:hAnsi="Times New Roman" w:cs="Times New Roman"/>
          <w:sz w:val="24"/>
          <w:szCs w:val="24"/>
        </w:rPr>
        <w:t xml:space="preserve"> understands the </w:t>
      </w:r>
      <w:r w:rsidR="00042E7C">
        <w:rPr>
          <w:rFonts w:ascii="Times New Roman" w:hAnsi="Times New Roman" w:cs="Times New Roman"/>
          <w:sz w:val="24"/>
          <w:szCs w:val="24"/>
        </w:rPr>
        <w:t>T</w:t>
      </w:r>
      <w:r>
        <w:rPr>
          <w:rFonts w:ascii="Times New Roman" w:hAnsi="Times New Roman" w:cs="Times New Roman"/>
          <w:sz w:val="24"/>
          <w:szCs w:val="24"/>
        </w:rPr>
        <w:t>O</w:t>
      </w:r>
      <w:r w:rsidRPr="00B66CA5">
        <w:rPr>
          <w:rFonts w:ascii="Times New Roman" w:hAnsi="Times New Roman" w:cs="Times New Roman"/>
          <w:sz w:val="24"/>
          <w:szCs w:val="24"/>
        </w:rPr>
        <w:t xml:space="preserve">R and intends to achieve the expected tasks. It should propose a methodology for the assignment, including specific questions that will be researched, key stakeholders </w:t>
      </w:r>
      <w:r>
        <w:rPr>
          <w:rFonts w:ascii="Times New Roman" w:hAnsi="Times New Roman" w:cs="Times New Roman"/>
          <w:sz w:val="24"/>
          <w:szCs w:val="24"/>
        </w:rPr>
        <w:t>to</w:t>
      </w:r>
      <w:r w:rsidRPr="00B66CA5">
        <w:rPr>
          <w:rFonts w:ascii="Times New Roman" w:hAnsi="Times New Roman" w:cs="Times New Roman"/>
          <w:sz w:val="24"/>
          <w:szCs w:val="24"/>
        </w:rPr>
        <w:t xml:space="preserve"> be consulted and policies/regulatory frameworks that will be reviewed to carry out the required assessments. The report should also include a work plan with timelines for all the tasks that the consult</w:t>
      </w:r>
      <w:r>
        <w:rPr>
          <w:rFonts w:ascii="Times New Roman" w:hAnsi="Times New Roman" w:cs="Times New Roman"/>
          <w:sz w:val="24"/>
          <w:szCs w:val="24"/>
        </w:rPr>
        <w:t>ing</w:t>
      </w:r>
      <w:r w:rsidRPr="00B66CA5">
        <w:rPr>
          <w:rFonts w:ascii="Times New Roman" w:hAnsi="Times New Roman" w:cs="Times New Roman"/>
          <w:sz w:val="24"/>
          <w:szCs w:val="24"/>
        </w:rPr>
        <w:t xml:space="preserve"> </w:t>
      </w:r>
      <w:r>
        <w:rPr>
          <w:rFonts w:ascii="Times New Roman" w:hAnsi="Times New Roman" w:cs="Times New Roman"/>
          <w:sz w:val="24"/>
          <w:szCs w:val="24"/>
        </w:rPr>
        <w:t xml:space="preserve">firm </w:t>
      </w:r>
      <w:r w:rsidRPr="00B66CA5">
        <w:rPr>
          <w:rFonts w:ascii="Times New Roman" w:hAnsi="Times New Roman" w:cs="Times New Roman"/>
          <w:sz w:val="24"/>
          <w:szCs w:val="24"/>
        </w:rPr>
        <w:t>will undertake during the assignment.</w:t>
      </w:r>
    </w:p>
    <w:p w14:paraId="4ABB8FE7" w14:textId="77777777" w:rsidR="00693851" w:rsidRPr="00B66CA5" w:rsidRDefault="00693851" w:rsidP="00693851">
      <w:pPr>
        <w:pStyle w:val="ListParagraph"/>
        <w:spacing w:after="0" w:line="240" w:lineRule="auto"/>
        <w:jc w:val="both"/>
        <w:rPr>
          <w:rFonts w:ascii="Times New Roman" w:hAnsi="Times New Roman" w:cs="Times New Roman"/>
          <w:sz w:val="24"/>
          <w:szCs w:val="24"/>
        </w:rPr>
      </w:pPr>
    </w:p>
    <w:p w14:paraId="24933648" w14:textId="0CDEB59E" w:rsidR="00A840FA" w:rsidRPr="00793889" w:rsidRDefault="00693851" w:rsidP="00A840FA">
      <w:pPr>
        <w:pStyle w:val="ListParagraph"/>
        <w:numPr>
          <w:ilvl w:val="0"/>
          <w:numId w:val="20"/>
        </w:numPr>
        <w:spacing w:after="0" w:line="240" w:lineRule="auto"/>
        <w:jc w:val="both"/>
        <w:rPr>
          <w:rFonts w:ascii="Times New Roman" w:hAnsi="Times New Roman" w:cs="Times New Roman"/>
          <w:sz w:val="24"/>
          <w:szCs w:val="24"/>
        </w:rPr>
      </w:pPr>
      <w:r w:rsidRPr="000B22C1">
        <w:rPr>
          <w:rFonts w:ascii="Times New Roman" w:hAnsi="Times New Roman" w:cs="Times New Roman"/>
          <w:sz w:val="24"/>
          <w:szCs w:val="24"/>
        </w:rPr>
        <w:t xml:space="preserve">A </w:t>
      </w:r>
      <w:r w:rsidR="00BB5F72" w:rsidRPr="000B22C1">
        <w:rPr>
          <w:rFonts w:ascii="Times New Roman" w:hAnsi="Times New Roman" w:cs="Times New Roman"/>
          <w:sz w:val="24"/>
          <w:szCs w:val="24"/>
        </w:rPr>
        <w:t>comprehensive e-Cabinet blueprint document</w:t>
      </w:r>
      <w:r w:rsidR="00011FE6" w:rsidRPr="000B22C1">
        <w:rPr>
          <w:rFonts w:ascii="Times New Roman" w:hAnsi="Times New Roman" w:cs="Times New Roman"/>
          <w:sz w:val="24"/>
          <w:szCs w:val="24"/>
        </w:rPr>
        <w:t xml:space="preserve"> </w:t>
      </w:r>
      <w:r w:rsidRPr="000B22C1">
        <w:rPr>
          <w:rFonts w:ascii="Times New Roman" w:hAnsi="Times New Roman" w:cs="Times New Roman"/>
          <w:sz w:val="24"/>
          <w:szCs w:val="24"/>
        </w:rPr>
        <w:t xml:space="preserve">within </w:t>
      </w:r>
      <w:r w:rsidR="00940662">
        <w:rPr>
          <w:rFonts w:ascii="Times New Roman" w:hAnsi="Times New Roman" w:cs="Times New Roman"/>
          <w:sz w:val="24"/>
          <w:szCs w:val="24"/>
        </w:rPr>
        <w:t>eight</w:t>
      </w:r>
      <w:r w:rsidRPr="000B22C1">
        <w:rPr>
          <w:rFonts w:ascii="Times New Roman" w:hAnsi="Times New Roman" w:cs="Times New Roman"/>
          <w:sz w:val="24"/>
          <w:szCs w:val="24"/>
        </w:rPr>
        <w:t xml:space="preserve"> (</w:t>
      </w:r>
      <w:r w:rsidR="00940662">
        <w:rPr>
          <w:rFonts w:ascii="Times New Roman" w:hAnsi="Times New Roman" w:cs="Times New Roman"/>
          <w:sz w:val="24"/>
          <w:szCs w:val="24"/>
        </w:rPr>
        <w:t>8</w:t>
      </w:r>
      <w:r w:rsidRPr="000B22C1">
        <w:rPr>
          <w:rFonts w:ascii="Times New Roman" w:hAnsi="Times New Roman" w:cs="Times New Roman"/>
          <w:sz w:val="24"/>
          <w:szCs w:val="24"/>
        </w:rPr>
        <w:t>) weeks</w:t>
      </w:r>
      <w:r w:rsidR="00A72740">
        <w:rPr>
          <w:rFonts w:ascii="Times New Roman" w:hAnsi="Times New Roman" w:cs="Times New Roman"/>
          <w:sz w:val="24"/>
          <w:szCs w:val="24"/>
        </w:rPr>
        <w:t>,</w:t>
      </w:r>
      <w:r w:rsidRPr="000B22C1">
        <w:rPr>
          <w:rFonts w:ascii="Times New Roman" w:hAnsi="Times New Roman" w:cs="Times New Roman"/>
          <w:sz w:val="24"/>
          <w:szCs w:val="24"/>
        </w:rPr>
        <w:t xml:space="preserve"> after the inception report,</w:t>
      </w:r>
      <w:r w:rsidR="00D130F4" w:rsidRPr="000B22C1">
        <w:rPr>
          <w:rFonts w:ascii="Times New Roman" w:hAnsi="Times New Roman" w:cs="Times New Roman"/>
          <w:sz w:val="24"/>
          <w:szCs w:val="24"/>
        </w:rPr>
        <w:t xml:space="preserve"> the</w:t>
      </w:r>
      <w:r w:rsidRPr="000B22C1">
        <w:rPr>
          <w:rFonts w:ascii="Times New Roman" w:hAnsi="Times New Roman" w:cs="Times New Roman"/>
          <w:sz w:val="24"/>
          <w:szCs w:val="24"/>
        </w:rPr>
        <w:t xml:space="preserve"> </w:t>
      </w:r>
      <w:r w:rsidR="00D130F4" w:rsidRPr="000B22C1">
        <w:rPr>
          <w:rFonts w:ascii="Times New Roman" w:hAnsi="Times New Roman" w:cs="Times New Roman"/>
          <w:sz w:val="24"/>
          <w:szCs w:val="24"/>
        </w:rPr>
        <w:t xml:space="preserve">e-Cabinet blueprint document will provide a comprehensive outline of the design, architecture, functionalities, and implementation plan for the e-Cabinet system. </w:t>
      </w:r>
      <w:r w:rsidR="00A840FA" w:rsidRPr="00793889">
        <w:rPr>
          <w:rFonts w:ascii="Times New Roman" w:hAnsi="Times New Roman" w:cs="Times New Roman"/>
          <w:sz w:val="24"/>
          <w:szCs w:val="24"/>
        </w:rPr>
        <w:t>A technical specifications and design documents for the e-cabinet, the document will provide detailed information about the system's architecture, functionalities, user interfaces, and technical requirements. These documents serve as a blueprint for the development and implementation of the e-Cabinet system.</w:t>
      </w:r>
    </w:p>
    <w:p w14:paraId="2F995EA4" w14:textId="77777777" w:rsidR="004712E8" w:rsidRPr="00B650E1" w:rsidRDefault="004712E8" w:rsidP="00793889">
      <w:pPr>
        <w:pStyle w:val="ListParagraph"/>
      </w:pPr>
    </w:p>
    <w:p w14:paraId="71C3FB97" w14:textId="74638A22" w:rsidR="00AC4483" w:rsidRDefault="00E43D6F" w:rsidP="009F1502">
      <w:pPr>
        <w:pStyle w:val="ListParagraph"/>
        <w:numPr>
          <w:ilvl w:val="0"/>
          <w:numId w:val="20"/>
        </w:numPr>
        <w:spacing w:after="0" w:line="240" w:lineRule="auto"/>
        <w:jc w:val="both"/>
        <w:rPr>
          <w:rFonts w:ascii="Times New Roman" w:hAnsi="Times New Roman" w:cs="Times New Roman"/>
          <w:sz w:val="24"/>
          <w:szCs w:val="24"/>
        </w:rPr>
      </w:pPr>
      <w:r w:rsidRPr="00E43D6F">
        <w:rPr>
          <w:rFonts w:ascii="Times New Roman" w:hAnsi="Times New Roman" w:cs="Times New Roman"/>
          <w:sz w:val="24"/>
          <w:szCs w:val="24"/>
        </w:rPr>
        <w:t xml:space="preserve">The roadmap and implementation plan for the e-Cabinet system </w:t>
      </w:r>
      <w:r w:rsidR="000D200F">
        <w:rPr>
          <w:rFonts w:ascii="Times New Roman" w:hAnsi="Times New Roman" w:cs="Times New Roman"/>
          <w:sz w:val="24"/>
          <w:szCs w:val="24"/>
        </w:rPr>
        <w:t xml:space="preserve">within </w:t>
      </w:r>
      <w:r w:rsidR="00DC3132">
        <w:rPr>
          <w:rFonts w:ascii="Times New Roman" w:hAnsi="Times New Roman" w:cs="Times New Roman"/>
          <w:sz w:val="24"/>
          <w:szCs w:val="24"/>
        </w:rPr>
        <w:t>four</w:t>
      </w:r>
      <w:r w:rsidR="000D200F">
        <w:rPr>
          <w:rFonts w:ascii="Times New Roman" w:hAnsi="Times New Roman" w:cs="Times New Roman"/>
          <w:sz w:val="24"/>
          <w:szCs w:val="24"/>
        </w:rPr>
        <w:t xml:space="preserve"> (</w:t>
      </w:r>
      <w:r w:rsidR="00DC3132">
        <w:rPr>
          <w:rFonts w:ascii="Times New Roman" w:hAnsi="Times New Roman" w:cs="Times New Roman"/>
          <w:sz w:val="24"/>
          <w:szCs w:val="24"/>
        </w:rPr>
        <w:t>4</w:t>
      </w:r>
      <w:r w:rsidR="008C1AE3">
        <w:rPr>
          <w:rFonts w:ascii="Times New Roman" w:hAnsi="Times New Roman" w:cs="Times New Roman"/>
          <w:sz w:val="24"/>
          <w:szCs w:val="24"/>
        </w:rPr>
        <w:t>) weeks</w:t>
      </w:r>
      <w:r w:rsidR="00A72740">
        <w:rPr>
          <w:rFonts w:ascii="Times New Roman" w:hAnsi="Times New Roman" w:cs="Times New Roman"/>
          <w:sz w:val="24"/>
          <w:szCs w:val="24"/>
        </w:rPr>
        <w:t>, after the development of a comprehensive blueprint</w:t>
      </w:r>
      <w:r w:rsidR="00AC4483">
        <w:rPr>
          <w:rFonts w:ascii="Times New Roman" w:hAnsi="Times New Roman" w:cs="Times New Roman"/>
          <w:sz w:val="24"/>
          <w:szCs w:val="24"/>
        </w:rPr>
        <w:t xml:space="preserve"> document,</w:t>
      </w:r>
      <w:r w:rsidR="008C1AE3">
        <w:rPr>
          <w:rFonts w:ascii="Times New Roman" w:hAnsi="Times New Roman" w:cs="Times New Roman"/>
          <w:sz w:val="24"/>
          <w:szCs w:val="24"/>
        </w:rPr>
        <w:t xml:space="preserve"> </w:t>
      </w:r>
      <w:r w:rsidRPr="00E43D6F">
        <w:rPr>
          <w:rFonts w:ascii="Times New Roman" w:hAnsi="Times New Roman" w:cs="Times New Roman"/>
          <w:sz w:val="24"/>
          <w:szCs w:val="24"/>
        </w:rPr>
        <w:t>outlin</w:t>
      </w:r>
      <w:r w:rsidR="008C1AE3">
        <w:rPr>
          <w:rFonts w:ascii="Times New Roman" w:hAnsi="Times New Roman" w:cs="Times New Roman"/>
          <w:sz w:val="24"/>
          <w:szCs w:val="24"/>
        </w:rPr>
        <w:t>ing</w:t>
      </w:r>
      <w:r w:rsidRPr="00E43D6F">
        <w:rPr>
          <w:rFonts w:ascii="Times New Roman" w:hAnsi="Times New Roman" w:cs="Times New Roman"/>
          <w:sz w:val="24"/>
          <w:szCs w:val="24"/>
        </w:rPr>
        <w:t xml:space="preserve"> the various phases, activities, milestones, and timelines required to successfully develop, deploy, and operationalize the system. This plan serves as a guide for project management and helps ensure the project progresses in a structured and organized manner.</w:t>
      </w:r>
    </w:p>
    <w:p w14:paraId="47D9A7A8" w14:textId="77777777" w:rsidR="00155FD2" w:rsidRPr="00B650E1" w:rsidRDefault="00155FD2" w:rsidP="00510D17">
      <w:pPr>
        <w:pStyle w:val="ListParagraph"/>
        <w:spacing w:after="0" w:line="240" w:lineRule="auto"/>
        <w:jc w:val="both"/>
        <w:rPr>
          <w:rFonts w:ascii="Times New Roman" w:hAnsi="Times New Roman" w:cs="Times New Roman"/>
          <w:sz w:val="24"/>
          <w:szCs w:val="24"/>
        </w:rPr>
      </w:pPr>
    </w:p>
    <w:p w14:paraId="6957292F" w14:textId="7F431650" w:rsidR="007964AD" w:rsidRPr="00510D17" w:rsidRDefault="00FD261E" w:rsidP="00510D17">
      <w:pPr>
        <w:pStyle w:val="ListParagraph"/>
        <w:numPr>
          <w:ilvl w:val="0"/>
          <w:numId w:val="20"/>
        </w:numPr>
        <w:spacing w:after="0" w:line="240" w:lineRule="auto"/>
        <w:jc w:val="both"/>
        <w:rPr>
          <w:rFonts w:ascii="Times New Roman" w:hAnsi="Times New Roman" w:cs="Times New Roman"/>
          <w:sz w:val="24"/>
          <w:szCs w:val="24"/>
        </w:rPr>
      </w:pPr>
      <w:r w:rsidRPr="00510D17">
        <w:rPr>
          <w:rFonts w:ascii="Times New Roman" w:hAnsi="Times New Roman" w:cs="Times New Roman"/>
          <w:sz w:val="24"/>
          <w:szCs w:val="24"/>
        </w:rPr>
        <w:lastRenderedPageBreak/>
        <w:t>A full comprehensive report will be submitted within</w:t>
      </w:r>
      <w:r w:rsidR="0061417A">
        <w:rPr>
          <w:rFonts w:ascii="Times New Roman" w:hAnsi="Times New Roman" w:cs="Times New Roman"/>
          <w:sz w:val="24"/>
          <w:szCs w:val="24"/>
        </w:rPr>
        <w:t xml:space="preserve"> </w:t>
      </w:r>
      <w:r w:rsidR="00822873" w:rsidRPr="00510D17">
        <w:rPr>
          <w:rFonts w:ascii="Times New Roman" w:hAnsi="Times New Roman" w:cs="Times New Roman"/>
          <w:sz w:val="24"/>
          <w:szCs w:val="24"/>
        </w:rPr>
        <w:t>two</w:t>
      </w:r>
      <w:r w:rsidRPr="00510D17">
        <w:rPr>
          <w:rFonts w:ascii="Times New Roman" w:hAnsi="Times New Roman" w:cs="Times New Roman"/>
          <w:sz w:val="24"/>
          <w:szCs w:val="24"/>
        </w:rPr>
        <w:t xml:space="preserve"> (2) weeks of the co</w:t>
      </w:r>
      <w:r w:rsidR="00822873" w:rsidRPr="00510D17">
        <w:rPr>
          <w:rFonts w:ascii="Times New Roman" w:hAnsi="Times New Roman" w:cs="Times New Roman"/>
          <w:sz w:val="24"/>
          <w:szCs w:val="24"/>
        </w:rPr>
        <w:t xml:space="preserve">mmencement of the assignment.  The report will detail the complete </w:t>
      </w:r>
      <w:r w:rsidR="000A7C5B" w:rsidRPr="00510D17">
        <w:rPr>
          <w:rFonts w:ascii="Times New Roman" w:hAnsi="Times New Roman" w:cs="Times New Roman"/>
          <w:sz w:val="24"/>
          <w:szCs w:val="24"/>
        </w:rPr>
        <w:t>design, architecture, functionalities, and implementation plan for the e-Cabinet system</w:t>
      </w:r>
      <w:r w:rsidR="00CB7F43" w:rsidRPr="00510D17">
        <w:rPr>
          <w:rFonts w:ascii="Times New Roman" w:hAnsi="Times New Roman" w:cs="Times New Roman"/>
          <w:sz w:val="24"/>
          <w:szCs w:val="24"/>
        </w:rPr>
        <w:t xml:space="preserve">. </w:t>
      </w:r>
      <w:r w:rsidR="00510D17" w:rsidRPr="00510D17">
        <w:rPr>
          <w:rFonts w:ascii="Times New Roman" w:hAnsi="Times New Roman" w:cs="Times New Roman"/>
          <w:sz w:val="24"/>
          <w:szCs w:val="24"/>
        </w:rPr>
        <w:t>Detailed</w:t>
      </w:r>
      <w:r w:rsidR="00CB7F43" w:rsidRPr="00510D17">
        <w:rPr>
          <w:rFonts w:ascii="Times New Roman" w:hAnsi="Times New Roman" w:cs="Times New Roman"/>
          <w:sz w:val="24"/>
          <w:szCs w:val="24"/>
        </w:rPr>
        <w:t xml:space="preserve"> </w:t>
      </w:r>
      <w:r w:rsidR="00615E66" w:rsidRPr="00510D17">
        <w:rPr>
          <w:rFonts w:ascii="Times New Roman" w:hAnsi="Times New Roman" w:cs="Times New Roman"/>
          <w:sz w:val="24"/>
          <w:szCs w:val="24"/>
        </w:rPr>
        <w:t>technical specifications</w:t>
      </w:r>
      <w:r w:rsidR="00B56890">
        <w:rPr>
          <w:rFonts w:ascii="Times New Roman" w:hAnsi="Times New Roman" w:cs="Times New Roman"/>
          <w:sz w:val="24"/>
          <w:szCs w:val="24"/>
        </w:rPr>
        <w:t>,</w:t>
      </w:r>
      <w:r w:rsidR="00615E66" w:rsidRPr="00510D17">
        <w:rPr>
          <w:rFonts w:ascii="Times New Roman" w:hAnsi="Times New Roman" w:cs="Times New Roman"/>
          <w:sz w:val="24"/>
          <w:szCs w:val="24"/>
        </w:rPr>
        <w:t xml:space="preserve"> design</w:t>
      </w:r>
      <w:r w:rsidR="00C74A82" w:rsidRPr="00510D17">
        <w:rPr>
          <w:rFonts w:ascii="Times New Roman" w:hAnsi="Times New Roman" w:cs="Times New Roman"/>
          <w:sz w:val="24"/>
          <w:szCs w:val="24"/>
        </w:rPr>
        <w:t>, and best practices.</w:t>
      </w:r>
    </w:p>
    <w:p w14:paraId="5F21A204" w14:textId="77777777" w:rsidR="009F1502" w:rsidRDefault="009F1502" w:rsidP="00610FC0">
      <w:pPr>
        <w:widowControl w:val="0"/>
        <w:tabs>
          <w:tab w:val="left" w:pos="360"/>
        </w:tabs>
        <w:spacing w:line="240" w:lineRule="auto"/>
        <w:jc w:val="both"/>
        <w:rPr>
          <w:rFonts w:ascii="Times New Roman" w:hAnsi="Times New Roman" w:cs="Times New Roman"/>
          <w:sz w:val="24"/>
          <w:szCs w:val="24"/>
        </w:rPr>
      </w:pPr>
    </w:p>
    <w:p w14:paraId="57607F5C" w14:textId="77785A00" w:rsidR="006A28D4" w:rsidRPr="00693851" w:rsidRDefault="006A28D4" w:rsidP="00610FC0">
      <w:pPr>
        <w:widowControl w:val="0"/>
        <w:tabs>
          <w:tab w:val="left" w:pos="360"/>
        </w:tabs>
        <w:spacing w:line="240" w:lineRule="auto"/>
        <w:jc w:val="both"/>
        <w:rPr>
          <w:rFonts w:ascii="Times New Roman" w:hAnsi="Times New Roman" w:cs="Times New Roman"/>
          <w:sz w:val="24"/>
          <w:szCs w:val="24"/>
        </w:rPr>
      </w:pPr>
      <w:r w:rsidRPr="00693851">
        <w:rPr>
          <w:rFonts w:ascii="Times New Roman" w:hAnsi="Times New Roman" w:cs="Times New Roman"/>
          <w:sz w:val="24"/>
          <w:szCs w:val="24"/>
        </w:rPr>
        <w:t>The Consultant is expected to complete the assignment in full within</w:t>
      </w:r>
      <w:r w:rsidR="006F5C2F">
        <w:rPr>
          <w:rFonts w:ascii="Times New Roman" w:hAnsi="Times New Roman" w:cs="Times New Roman"/>
          <w:sz w:val="24"/>
          <w:szCs w:val="24"/>
        </w:rPr>
        <w:t xml:space="preserve"> sixteen</w:t>
      </w:r>
      <w:r w:rsidRPr="00693851">
        <w:rPr>
          <w:rFonts w:ascii="Times New Roman" w:hAnsi="Times New Roman" w:cs="Times New Roman"/>
          <w:sz w:val="24"/>
          <w:szCs w:val="24"/>
        </w:rPr>
        <w:t xml:space="preserve"> </w:t>
      </w:r>
      <w:r w:rsidR="006F5C2F">
        <w:rPr>
          <w:rFonts w:ascii="Times New Roman" w:hAnsi="Times New Roman" w:cs="Times New Roman"/>
          <w:sz w:val="24"/>
          <w:szCs w:val="24"/>
        </w:rPr>
        <w:t>(1</w:t>
      </w:r>
      <w:r w:rsidR="00693851" w:rsidRPr="00693851">
        <w:rPr>
          <w:rFonts w:ascii="Times New Roman" w:hAnsi="Times New Roman" w:cs="Times New Roman"/>
          <w:sz w:val="24"/>
          <w:szCs w:val="24"/>
        </w:rPr>
        <w:t>6</w:t>
      </w:r>
      <w:r w:rsidR="006F5C2F">
        <w:rPr>
          <w:rFonts w:ascii="Times New Roman" w:hAnsi="Times New Roman" w:cs="Times New Roman"/>
          <w:sz w:val="24"/>
          <w:szCs w:val="24"/>
        </w:rPr>
        <w:t>)</w:t>
      </w:r>
      <w:r w:rsidRPr="00693851">
        <w:rPr>
          <w:rFonts w:ascii="Times New Roman" w:hAnsi="Times New Roman" w:cs="Times New Roman"/>
          <w:sz w:val="24"/>
          <w:szCs w:val="24"/>
        </w:rPr>
        <w:t xml:space="preserve"> </w:t>
      </w:r>
      <w:r w:rsidR="00D57A4B" w:rsidRPr="00693851">
        <w:rPr>
          <w:rFonts w:ascii="Times New Roman" w:hAnsi="Times New Roman" w:cs="Times New Roman"/>
          <w:sz w:val="24"/>
          <w:szCs w:val="24"/>
        </w:rPr>
        <w:t>weeks</w:t>
      </w:r>
      <w:r w:rsidRPr="00693851">
        <w:rPr>
          <w:rFonts w:ascii="Times New Roman" w:hAnsi="Times New Roman" w:cs="Times New Roman"/>
          <w:sz w:val="24"/>
          <w:szCs w:val="24"/>
        </w:rPr>
        <w:t xml:space="preserve"> </w:t>
      </w:r>
      <w:r w:rsidR="00DD1F5B" w:rsidRPr="00693851">
        <w:rPr>
          <w:rFonts w:ascii="Times New Roman" w:hAnsi="Times New Roman" w:cs="Times New Roman"/>
          <w:sz w:val="24"/>
          <w:szCs w:val="24"/>
        </w:rPr>
        <w:t xml:space="preserve">The Consultant will regularly report to the </w:t>
      </w:r>
      <w:r w:rsidR="00E16457" w:rsidRPr="00693851">
        <w:rPr>
          <w:rFonts w:ascii="Times New Roman" w:hAnsi="Times New Roman" w:cs="Times New Roman"/>
          <w:sz w:val="24"/>
          <w:szCs w:val="24"/>
        </w:rPr>
        <w:t xml:space="preserve">Director of </w:t>
      </w:r>
      <w:r w:rsidR="00693851" w:rsidRPr="00693851">
        <w:rPr>
          <w:rFonts w:ascii="Times New Roman" w:hAnsi="Times New Roman" w:cs="Times New Roman"/>
          <w:sz w:val="24"/>
          <w:szCs w:val="24"/>
        </w:rPr>
        <w:t>C</w:t>
      </w:r>
      <w:r w:rsidR="008B4383">
        <w:rPr>
          <w:rFonts w:ascii="Times New Roman" w:hAnsi="Times New Roman" w:cs="Times New Roman"/>
          <w:sz w:val="24"/>
          <w:szCs w:val="24"/>
        </w:rPr>
        <w:t>abinet Affairs</w:t>
      </w:r>
      <w:r w:rsidR="00EC0622" w:rsidRPr="00693851">
        <w:rPr>
          <w:rFonts w:ascii="Times New Roman" w:hAnsi="Times New Roman" w:cs="Times New Roman"/>
          <w:sz w:val="24"/>
          <w:szCs w:val="24"/>
        </w:rPr>
        <w:t xml:space="preserve">, </w:t>
      </w:r>
      <w:r w:rsidR="00253DE1">
        <w:rPr>
          <w:rFonts w:ascii="Times New Roman" w:hAnsi="Times New Roman" w:cs="Times New Roman"/>
          <w:sz w:val="24"/>
          <w:szCs w:val="24"/>
        </w:rPr>
        <w:t>Cabinet Secretariat</w:t>
      </w:r>
      <w:r w:rsidR="00DD1F5B" w:rsidRPr="00693851">
        <w:rPr>
          <w:rFonts w:ascii="Times New Roman" w:hAnsi="Times New Roman" w:cs="Times New Roman"/>
          <w:sz w:val="24"/>
          <w:szCs w:val="24"/>
        </w:rPr>
        <w:t xml:space="preserve"> or staff designated by the </w:t>
      </w:r>
      <w:r w:rsidR="00EC0622" w:rsidRPr="00693851">
        <w:rPr>
          <w:rFonts w:ascii="Times New Roman" w:hAnsi="Times New Roman" w:cs="Times New Roman"/>
          <w:sz w:val="24"/>
          <w:szCs w:val="24"/>
        </w:rPr>
        <w:t>Director</w:t>
      </w:r>
      <w:r w:rsidR="00693851" w:rsidRPr="00693851">
        <w:rPr>
          <w:rFonts w:ascii="Times New Roman" w:hAnsi="Times New Roman" w:cs="Times New Roman"/>
          <w:sz w:val="24"/>
          <w:szCs w:val="24"/>
        </w:rPr>
        <w:t xml:space="preserve">, </w:t>
      </w:r>
      <w:r w:rsidR="00DD1F5B" w:rsidRPr="00693851">
        <w:rPr>
          <w:rFonts w:ascii="Times New Roman" w:hAnsi="Times New Roman" w:cs="Times New Roman"/>
          <w:sz w:val="24"/>
          <w:szCs w:val="24"/>
        </w:rPr>
        <w:t xml:space="preserve">on all aspects of the agreed activities </w:t>
      </w:r>
      <w:r w:rsidR="00693851" w:rsidRPr="00693851">
        <w:rPr>
          <w:rFonts w:ascii="Times New Roman" w:hAnsi="Times New Roman" w:cs="Times New Roman"/>
          <w:sz w:val="24"/>
          <w:szCs w:val="24"/>
        </w:rPr>
        <w:t>and</w:t>
      </w:r>
      <w:r w:rsidR="00DD1F5B" w:rsidRPr="00693851">
        <w:rPr>
          <w:rFonts w:ascii="Times New Roman" w:hAnsi="Times New Roman" w:cs="Times New Roman"/>
          <w:sz w:val="24"/>
          <w:szCs w:val="24"/>
        </w:rPr>
        <w:t xml:space="preserve"> report to the </w:t>
      </w:r>
      <w:r w:rsidR="00E16457" w:rsidRPr="00693851">
        <w:rPr>
          <w:rFonts w:ascii="Times New Roman" w:hAnsi="Times New Roman" w:cs="Times New Roman"/>
          <w:sz w:val="24"/>
          <w:szCs w:val="24"/>
        </w:rPr>
        <w:t>SLDTP Project Coordinator</w:t>
      </w:r>
      <w:r w:rsidR="00DD1F5B" w:rsidRPr="00693851">
        <w:rPr>
          <w:rFonts w:ascii="Times New Roman" w:hAnsi="Times New Roman" w:cs="Times New Roman"/>
          <w:sz w:val="24"/>
          <w:szCs w:val="24"/>
        </w:rPr>
        <w:t xml:space="preserve">. </w:t>
      </w:r>
    </w:p>
    <w:p w14:paraId="1E671672" w14:textId="78F8DB6E" w:rsidR="00E05FD3" w:rsidRPr="00B650E1" w:rsidRDefault="00DB783D" w:rsidP="00610FC0">
      <w:pPr>
        <w:spacing w:line="240" w:lineRule="auto"/>
        <w:jc w:val="both"/>
        <w:rPr>
          <w:rFonts w:ascii="Times New Roman" w:hAnsi="Times New Roman" w:cs="Times New Roman"/>
          <w:sz w:val="24"/>
          <w:szCs w:val="24"/>
        </w:rPr>
      </w:pPr>
      <w:r w:rsidRPr="00B650E1">
        <w:rPr>
          <w:rFonts w:ascii="Times New Roman" w:hAnsi="Times New Roman" w:cs="Times New Roman"/>
          <w:sz w:val="24"/>
          <w:szCs w:val="24"/>
        </w:rPr>
        <w:t>The deliverables comprise the following:</w:t>
      </w:r>
    </w:p>
    <w:p w14:paraId="71D148C6" w14:textId="77777777" w:rsidR="00337AA0" w:rsidRDefault="00337AA0" w:rsidP="00610FC0">
      <w:pPr>
        <w:spacing w:line="240" w:lineRule="auto"/>
        <w:jc w:val="both"/>
        <w:rPr>
          <w:rFonts w:ascii="Bookman Old Style" w:hAnsi="Bookman Old Style"/>
          <w:sz w:val="24"/>
          <w:szCs w:val="24"/>
        </w:rPr>
      </w:pPr>
    </w:p>
    <w:tbl>
      <w:tblPr>
        <w:tblStyle w:val="TableGrid"/>
        <w:tblW w:w="5000" w:type="pct"/>
        <w:tblLayout w:type="fixed"/>
        <w:tblLook w:val="04A0" w:firstRow="1" w:lastRow="0" w:firstColumn="1" w:lastColumn="0" w:noHBand="0" w:noVBand="1"/>
      </w:tblPr>
      <w:tblGrid>
        <w:gridCol w:w="805"/>
        <w:gridCol w:w="2719"/>
        <w:gridCol w:w="2913"/>
        <w:gridCol w:w="2913"/>
      </w:tblGrid>
      <w:tr w:rsidR="006A28D4" w:rsidRPr="00693851" w14:paraId="7AA208AC" w14:textId="77777777" w:rsidTr="37118179">
        <w:trPr>
          <w:trHeight w:val="253"/>
        </w:trPr>
        <w:tc>
          <w:tcPr>
            <w:tcW w:w="430" w:type="pct"/>
          </w:tcPr>
          <w:p w14:paraId="2C02E0B7" w14:textId="1A597DEC" w:rsidR="006A28D4" w:rsidRPr="00693851" w:rsidRDefault="006A28D4" w:rsidP="37118179">
            <w:pPr>
              <w:jc w:val="both"/>
              <w:rPr>
                <w:rFonts w:ascii="Times New Roman" w:eastAsia="Cambria" w:hAnsi="Times New Roman" w:cs="Times New Roman"/>
                <w:b/>
                <w:bCs/>
                <w:color w:val="000000"/>
                <w:sz w:val="24"/>
                <w:szCs w:val="24"/>
                <w:lang w:eastAsia="en-GB"/>
              </w:rPr>
            </w:pPr>
            <w:r w:rsidRPr="00693851">
              <w:rPr>
                <w:rFonts w:ascii="Times New Roman" w:eastAsia="Cambria" w:hAnsi="Times New Roman" w:cs="Times New Roman"/>
                <w:b/>
                <w:bCs/>
                <w:color w:val="000000" w:themeColor="text1"/>
                <w:sz w:val="24"/>
                <w:szCs w:val="24"/>
                <w:lang w:eastAsia="en-GB"/>
              </w:rPr>
              <w:t>No</w:t>
            </w:r>
          </w:p>
        </w:tc>
        <w:tc>
          <w:tcPr>
            <w:tcW w:w="1454" w:type="pct"/>
          </w:tcPr>
          <w:p w14:paraId="057387D4" w14:textId="22977B8D" w:rsidR="006A28D4" w:rsidRPr="00693851" w:rsidRDefault="00DB783D"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D</w:t>
            </w:r>
            <w:r w:rsidR="006A28D4" w:rsidRPr="00693851">
              <w:rPr>
                <w:rFonts w:ascii="Times New Roman" w:eastAsia="Cambria" w:hAnsi="Times New Roman" w:cs="Times New Roman"/>
                <w:b/>
                <w:iCs/>
                <w:color w:val="000000"/>
                <w:sz w:val="24"/>
                <w:szCs w:val="24"/>
              </w:rPr>
              <w:t>eliverable</w:t>
            </w:r>
          </w:p>
        </w:tc>
        <w:tc>
          <w:tcPr>
            <w:tcW w:w="1558" w:type="pct"/>
          </w:tcPr>
          <w:p w14:paraId="3C2E7E19" w14:textId="77777777" w:rsidR="006A28D4" w:rsidRPr="00693851" w:rsidRDefault="006A28D4" w:rsidP="00B43A81">
            <w:pPr>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Timeline</w:t>
            </w:r>
          </w:p>
        </w:tc>
        <w:tc>
          <w:tcPr>
            <w:tcW w:w="1558" w:type="pct"/>
          </w:tcPr>
          <w:p w14:paraId="5EA853C1" w14:textId="77777777" w:rsidR="006A28D4" w:rsidRPr="00693851" w:rsidRDefault="006A28D4" w:rsidP="37118179">
            <w:pPr>
              <w:rPr>
                <w:rFonts w:ascii="Times New Roman" w:eastAsia="Cambria" w:hAnsi="Times New Roman" w:cs="Times New Roman"/>
                <w:b/>
                <w:bCs/>
                <w:color w:val="000000"/>
                <w:sz w:val="24"/>
                <w:szCs w:val="24"/>
              </w:rPr>
            </w:pPr>
            <w:r w:rsidRPr="00693851">
              <w:rPr>
                <w:rFonts w:ascii="Times New Roman" w:eastAsia="Cambria" w:hAnsi="Times New Roman" w:cs="Times New Roman"/>
                <w:b/>
                <w:bCs/>
                <w:color w:val="000000" w:themeColor="text1"/>
                <w:sz w:val="24"/>
                <w:szCs w:val="24"/>
              </w:rPr>
              <w:t>Indicative payment schedule</w:t>
            </w:r>
          </w:p>
        </w:tc>
      </w:tr>
      <w:tr w:rsidR="006A28D4" w:rsidRPr="00693851" w14:paraId="74EC3647" w14:textId="77777777" w:rsidTr="37118179">
        <w:trPr>
          <w:trHeight w:val="244"/>
        </w:trPr>
        <w:tc>
          <w:tcPr>
            <w:tcW w:w="430" w:type="pct"/>
          </w:tcPr>
          <w:p w14:paraId="3533AE76" w14:textId="66B43B2F" w:rsidR="006A28D4" w:rsidRPr="00693851" w:rsidRDefault="006A28D4"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1.</w:t>
            </w:r>
          </w:p>
        </w:tc>
        <w:tc>
          <w:tcPr>
            <w:tcW w:w="1454" w:type="pct"/>
          </w:tcPr>
          <w:p w14:paraId="1AB8C800" w14:textId="77777777" w:rsidR="006A28D4" w:rsidRPr="00693851" w:rsidRDefault="006A28D4" w:rsidP="00B43A81">
            <w:pPr>
              <w:rPr>
                <w:rFonts w:ascii="Times New Roman" w:eastAsia="Cambria" w:hAnsi="Times New Roman" w:cs="Times New Roman"/>
                <w:iCs/>
                <w:color w:val="000000"/>
                <w:sz w:val="24"/>
                <w:szCs w:val="24"/>
                <w:lang w:eastAsia="en-GB"/>
              </w:rPr>
            </w:pPr>
            <w:r w:rsidRPr="00B650E1">
              <w:rPr>
                <w:rFonts w:ascii="Times New Roman" w:eastAsia="Cambria" w:hAnsi="Times New Roman" w:cs="Times New Roman"/>
                <w:iCs/>
                <w:color w:val="000000"/>
                <w:sz w:val="24"/>
                <w:szCs w:val="24"/>
                <w:lang w:eastAsia="en-GB"/>
              </w:rPr>
              <w:t>Inception report</w:t>
            </w:r>
            <w:r w:rsidRPr="006B050F">
              <w:rPr>
                <w:rFonts w:ascii="Times New Roman" w:eastAsia="Cambria" w:hAnsi="Times New Roman" w:cs="Times New Roman"/>
                <w:iCs/>
                <w:color w:val="000000"/>
                <w:sz w:val="24"/>
                <w:szCs w:val="24"/>
                <w:lang w:eastAsia="en-GB"/>
              </w:rPr>
              <w:t>,</w:t>
            </w:r>
            <w:r w:rsidRPr="00693851">
              <w:rPr>
                <w:rFonts w:ascii="Times New Roman" w:eastAsia="Cambria" w:hAnsi="Times New Roman" w:cs="Times New Roman"/>
                <w:iCs/>
                <w:color w:val="000000"/>
                <w:sz w:val="24"/>
                <w:szCs w:val="24"/>
                <w:lang w:eastAsia="en-GB"/>
              </w:rPr>
              <w:t xml:space="preserve"> detailing how the assignment will be delivered</w:t>
            </w:r>
          </w:p>
        </w:tc>
        <w:tc>
          <w:tcPr>
            <w:tcW w:w="1558" w:type="pct"/>
          </w:tcPr>
          <w:p w14:paraId="3DDD6764" w14:textId="286BD2EE" w:rsidR="006A28D4" w:rsidRPr="00693851" w:rsidRDefault="009B62CD" w:rsidP="00B43A81">
            <w:pPr>
              <w:rPr>
                <w:rFonts w:ascii="Times New Roman" w:eastAsia="Cambria" w:hAnsi="Times New Roman" w:cs="Times New Roman"/>
                <w:iCs/>
                <w:color w:val="000000"/>
                <w:sz w:val="24"/>
                <w:szCs w:val="24"/>
                <w:lang w:eastAsia="en-GB"/>
              </w:rPr>
            </w:pPr>
            <w:r w:rsidRPr="00693851">
              <w:rPr>
                <w:rFonts w:ascii="Times New Roman" w:eastAsia="Cambria" w:hAnsi="Times New Roman" w:cs="Times New Roman"/>
                <w:iCs/>
                <w:color w:val="000000"/>
                <w:sz w:val="24"/>
                <w:szCs w:val="24"/>
                <w:lang w:eastAsia="en-GB"/>
              </w:rPr>
              <w:t>Commencement + 2 weeks</w:t>
            </w:r>
          </w:p>
        </w:tc>
        <w:tc>
          <w:tcPr>
            <w:tcW w:w="1558" w:type="pct"/>
          </w:tcPr>
          <w:p w14:paraId="71D4346D" w14:textId="4B87B9EB" w:rsidR="006A28D4" w:rsidRPr="00693851" w:rsidRDefault="00BD4EDE" w:rsidP="00B43A81">
            <w:pPr>
              <w:rPr>
                <w:rFonts w:ascii="Times New Roman" w:eastAsia="Cambria" w:hAnsi="Times New Roman" w:cs="Times New Roman"/>
                <w:iCs/>
                <w:color w:val="000000"/>
                <w:sz w:val="24"/>
                <w:szCs w:val="24"/>
                <w:lang w:eastAsia="en-GB"/>
              </w:rPr>
            </w:pPr>
            <w:r w:rsidRPr="00693851">
              <w:rPr>
                <w:rFonts w:ascii="Times New Roman" w:eastAsia="Cambria" w:hAnsi="Times New Roman" w:cs="Times New Roman"/>
                <w:iCs/>
                <w:color w:val="000000"/>
                <w:sz w:val="24"/>
                <w:szCs w:val="24"/>
                <w:lang w:eastAsia="en-GB"/>
              </w:rPr>
              <w:t>10</w:t>
            </w:r>
            <w:r w:rsidR="006A28D4" w:rsidRPr="00693851">
              <w:rPr>
                <w:rFonts w:ascii="Times New Roman" w:eastAsia="Cambria" w:hAnsi="Times New Roman" w:cs="Times New Roman"/>
                <w:iCs/>
                <w:color w:val="000000"/>
                <w:sz w:val="24"/>
                <w:szCs w:val="24"/>
                <w:lang w:eastAsia="en-GB"/>
              </w:rPr>
              <w:t>%</w:t>
            </w:r>
          </w:p>
        </w:tc>
      </w:tr>
      <w:tr w:rsidR="006A28D4" w:rsidRPr="00693851" w14:paraId="2561CB22" w14:textId="77777777" w:rsidTr="37118179">
        <w:trPr>
          <w:trHeight w:val="253"/>
        </w:trPr>
        <w:tc>
          <w:tcPr>
            <w:tcW w:w="430" w:type="pct"/>
          </w:tcPr>
          <w:p w14:paraId="24EB253A" w14:textId="30F454D3" w:rsidR="006A28D4" w:rsidRPr="00693851" w:rsidRDefault="006A28D4"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2.</w:t>
            </w:r>
          </w:p>
        </w:tc>
        <w:tc>
          <w:tcPr>
            <w:tcW w:w="1454" w:type="pct"/>
          </w:tcPr>
          <w:p w14:paraId="6BFFD70B" w14:textId="252434BF" w:rsidR="006A28D4" w:rsidRPr="00693851" w:rsidRDefault="00D465AF" w:rsidP="00D465AF">
            <w:pPr>
              <w:rPr>
                <w:rFonts w:ascii="Times New Roman" w:eastAsia="Cambria" w:hAnsi="Times New Roman" w:cs="Times New Roman"/>
                <w:iCs/>
                <w:color w:val="000000"/>
                <w:sz w:val="24"/>
                <w:szCs w:val="24"/>
                <w:lang w:eastAsia="en-GB"/>
              </w:rPr>
            </w:pPr>
            <w:r w:rsidRPr="00D465AF">
              <w:rPr>
                <w:rFonts w:ascii="Times New Roman" w:eastAsia="Cambria" w:hAnsi="Times New Roman" w:cs="Times New Roman"/>
                <w:iCs/>
                <w:color w:val="000000"/>
                <w:sz w:val="24"/>
                <w:szCs w:val="24"/>
                <w:lang w:eastAsia="en-GB"/>
              </w:rPr>
              <w:t>A comprehensive e-Cabinet blueprint document</w:t>
            </w:r>
            <w:r w:rsidR="00B158FE">
              <w:rPr>
                <w:rFonts w:ascii="Times New Roman" w:eastAsia="Cambria" w:hAnsi="Times New Roman" w:cs="Times New Roman"/>
                <w:iCs/>
                <w:color w:val="000000"/>
                <w:sz w:val="24"/>
                <w:szCs w:val="24"/>
                <w:lang w:eastAsia="en-GB"/>
              </w:rPr>
              <w:t xml:space="preserve"> including </w:t>
            </w:r>
            <w:r w:rsidR="00B158FE" w:rsidRPr="00D465AF">
              <w:rPr>
                <w:rFonts w:ascii="Times New Roman" w:eastAsia="Cambria" w:hAnsi="Times New Roman" w:cs="Times New Roman"/>
                <w:iCs/>
                <w:color w:val="000000"/>
                <w:sz w:val="24"/>
                <w:szCs w:val="24"/>
                <w:lang w:eastAsia="en-GB"/>
              </w:rPr>
              <w:t>technical specifications and design documents</w:t>
            </w:r>
          </w:p>
        </w:tc>
        <w:tc>
          <w:tcPr>
            <w:tcW w:w="1558" w:type="pct"/>
          </w:tcPr>
          <w:p w14:paraId="50E9AAF2" w14:textId="7F4AB141" w:rsidR="006A28D4" w:rsidRPr="00693851" w:rsidRDefault="00693851"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 xml:space="preserve">Inception Report + </w:t>
            </w:r>
            <w:r w:rsidR="00B158FE">
              <w:rPr>
                <w:rFonts w:ascii="Times New Roman" w:eastAsia="Cambria" w:hAnsi="Times New Roman" w:cs="Times New Roman"/>
                <w:iCs/>
                <w:color w:val="000000"/>
                <w:sz w:val="24"/>
                <w:szCs w:val="24"/>
                <w:lang w:eastAsia="en-GB"/>
              </w:rPr>
              <w:t>8</w:t>
            </w:r>
            <w:r>
              <w:rPr>
                <w:rFonts w:ascii="Times New Roman" w:eastAsia="Cambria" w:hAnsi="Times New Roman" w:cs="Times New Roman"/>
                <w:iCs/>
                <w:color w:val="000000"/>
                <w:sz w:val="24"/>
                <w:szCs w:val="24"/>
                <w:lang w:eastAsia="en-GB"/>
              </w:rPr>
              <w:t xml:space="preserve"> weeks</w:t>
            </w:r>
          </w:p>
        </w:tc>
        <w:tc>
          <w:tcPr>
            <w:tcW w:w="1558" w:type="pct"/>
          </w:tcPr>
          <w:p w14:paraId="2F4FD9C3" w14:textId="323B61C4" w:rsidR="006A28D4" w:rsidRPr="00693851" w:rsidRDefault="00EE0F3D"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30</w:t>
            </w:r>
            <w:r w:rsidR="00940662">
              <w:rPr>
                <w:rFonts w:ascii="Times New Roman" w:eastAsia="Cambria" w:hAnsi="Times New Roman" w:cs="Times New Roman"/>
                <w:iCs/>
                <w:color w:val="000000"/>
                <w:sz w:val="24"/>
                <w:szCs w:val="24"/>
                <w:lang w:eastAsia="en-GB"/>
              </w:rPr>
              <w:t>%</w:t>
            </w:r>
          </w:p>
        </w:tc>
      </w:tr>
      <w:tr w:rsidR="005F1B2E" w:rsidRPr="00023862" w14:paraId="1A1E87D1" w14:textId="77777777" w:rsidTr="37118179">
        <w:trPr>
          <w:trHeight w:val="253"/>
        </w:trPr>
        <w:tc>
          <w:tcPr>
            <w:tcW w:w="430" w:type="pct"/>
          </w:tcPr>
          <w:p w14:paraId="4A06AA7F" w14:textId="2013361D" w:rsidR="005F1B2E" w:rsidRPr="00693851" w:rsidRDefault="00B158FE"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3</w:t>
            </w:r>
            <w:r w:rsidR="005F1B2E">
              <w:rPr>
                <w:rFonts w:ascii="Times New Roman" w:eastAsia="Cambria" w:hAnsi="Times New Roman" w:cs="Times New Roman"/>
                <w:b/>
                <w:iCs/>
                <w:color w:val="000000"/>
                <w:sz w:val="24"/>
                <w:szCs w:val="24"/>
              </w:rPr>
              <w:t>.</w:t>
            </w:r>
          </w:p>
        </w:tc>
        <w:tc>
          <w:tcPr>
            <w:tcW w:w="1454" w:type="pct"/>
          </w:tcPr>
          <w:p w14:paraId="7CC7955D" w14:textId="5D0BDD8C" w:rsidR="005F1B2E" w:rsidRPr="004C3913" w:rsidRDefault="004C3913" w:rsidP="00B43A81">
            <w:pPr>
              <w:rPr>
                <w:rFonts w:ascii="Times New Roman" w:eastAsia="Cambria" w:hAnsi="Times New Roman" w:cs="Times New Roman"/>
                <w:iCs/>
                <w:color w:val="000000"/>
                <w:sz w:val="24"/>
                <w:szCs w:val="24"/>
                <w:lang w:eastAsia="en-GB"/>
              </w:rPr>
            </w:pPr>
            <w:r w:rsidRPr="004C3913">
              <w:rPr>
                <w:rFonts w:ascii="Times New Roman" w:eastAsia="Cambria" w:hAnsi="Times New Roman" w:cs="Times New Roman"/>
                <w:iCs/>
                <w:color w:val="000000"/>
                <w:sz w:val="24"/>
                <w:szCs w:val="24"/>
                <w:lang w:eastAsia="en-GB"/>
              </w:rPr>
              <w:t>The roadmap and implementation plan</w:t>
            </w:r>
          </w:p>
        </w:tc>
        <w:tc>
          <w:tcPr>
            <w:tcW w:w="1558" w:type="pct"/>
          </w:tcPr>
          <w:p w14:paraId="0FB9F8B7" w14:textId="4F27A7D6" w:rsidR="005F1B2E" w:rsidRDefault="001C0E3A" w:rsidP="00B43A81">
            <w:pPr>
              <w:rPr>
                <w:rFonts w:ascii="Times New Roman" w:eastAsia="Cambria" w:hAnsi="Times New Roman" w:cs="Times New Roman"/>
                <w:iCs/>
                <w:color w:val="000000"/>
                <w:sz w:val="24"/>
                <w:szCs w:val="24"/>
                <w:lang w:eastAsia="en-GB"/>
              </w:rPr>
            </w:pPr>
            <w:r w:rsidRPr="00D465AF">
              <w:rPr>
                <w:rFonts w:ascii="Times New Roman" w:eastAsia="Cambria" w:hAnsi="Times New Roman" w:cs="Times New Roman"/>
                <w:iCs/>
                <w:color w:val="000000"/>
                <w:sz w:val="24"/>
                <w:szCs w:val="24"/>
                <w:lang w:eastAsia="en-GB"/>
              </w:rPr>
              <w:t>A comprehensive e-Cabinet blueprint document</w:t>
            </w:r>
            <w:r>
              <w:rPr>
                <w:rFonts w:ascii="Times New Roman" w:eastAsia="Cambria" w:hAnsi="Times New Roman" w:cs="Times New Roman"/>
                <w:iCs/>
                <w:color w:val="000000"/>
                <w:sz w:val="24"/>
                <w:szCs w:val="24"/>
                <w:lang w:eastAsia="en-GB"/>
              </w:rPr>
              <w:t xml:space="preserve"> </w:t>
            </w:r>
            <w:r w:rsidR="0052533E">
              <w:rPr>
                <w:rFonts w:ascii="Times New Roman" w:eastAsia="Cambria" w:hAnsi="Times New Roman" w:cs="Times New Roman"/>
                <w:iCs/>
                <w:color w:val="000000"/>
                <w:sz w:val="24"/>
                <w:szCs w:val="24"/>
                <w:lang w:eastAsia="en-GB"/>
              </w:rPr>
              <w:t>+</w:t>
            </w:r>
            <w:r w:rsidR="00803D4C">
              <w:rPr>
                <w:rFonts w:ascii="Times New Roman" w:eastAsia="Cambria" w:hAnsi="Times New Roman" w:cs="Times New Roman"/>
                <w:iCs/>
                <w:color w:val="000000"/>
                <w:sz w:val="24"/>
                <w:szCs w:val="24"/>
                <w:lang w:eastAsia="en-GB"/>
              </w:rPr>
              <w:t xml:space="preserve"> </w:t>
            </w:r>
            <w:r w:rsidR="002736DA">
              <w:rPr>
                <w:rFonts w:ascii="Times New Roman" w:eastAsia="Cambria" w:hAnsi="Times New Roman" w:cs="Times New Roman"/>
                <w:iCs/>
                <w:color w:val="000000"/>
                <w:sz w:val="24"/>
                <w:szCs w:val="24"/>
                <w:lang w:eastAsia="en-GB"/>
              </w:rPr>
              <w:t>4</w:t>
            </w:r>
            <w:r w:rsidR="00C74A82">
              <w:rPr>
                <w:rFonts w:ascii="Times New Roman" w:eastAsia="Cambria" w:hAnsi="Times New Roman" w:cs="Times New Roman"/>
                <w:iCs/>
                <w:color w:val="000000"/>
                <w:sz w:val="24"/>
                <w:szCs w:val="24"/>
                <w:lang w:eastAsia="en-GB"/>
              </w:rPr>
              <w:t xml:space="preserve"> </w:t>
            </w:r>
            <w:r w:rsidR="0052533E">
              <w:rPr>
                <w:rFonts w:ascii="Times New Roman" w:eastAsia="Cambria" w:hAnsi="Times New Roman" w:cs="Times New Roman"/>
                <w:iCs/>
                <w:color w:val="000000"/>
                <w:sz w:val="24"/>
                <w:szCs w:val="24"/>
                <w:lang w:eastAsia="en-GB"/>
              </w:rPr>
              <w:t>weeks</w:t>
            </w:r>
          </w:p>
        </w:tc>
        <w:tc>
          <w:tcPr>
            <w:tcW w:w="1558" w:type="pct"/>
          </w:tcPr>
          <w:p w14:paraId="6C87358E" w14:textId="6635507F" w:rsidR="005F1B2E" w:rsidRDefault="00940662"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20%</w:t>
            </w:r>
          </w:p>
        </w:tc>
      </w:tr>
      <w:tr w:rsidR="00D465AF" w:rsidRPr="00023862" w14:paraId="06008643" w14:textId="77777777" w:rsidTr="37118179">
        <w:trPr>
          <w:trHeight w:val="253"/>
        </w:trPr>
        <w:tc>
          <w:tcPr>
            <w:tcW w:w="430" w:type="pct"/>
          </w:tcPr>
          <w:p w14:paraId="6978B5AA" w14:textId="29C69ECB" w:rsidR="00D465AF" w:rsidRDefault="00510D17"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4</w:t>
            </w:r>
            <w:r w:rsidR="00D465AF">
              <w:rPr>
                <w:rFonts w:ascii="Times New Roman" w:eastAsia="Cambria" w:hAnsi="Times New Roman" w:cs="Times New Roman"/>
                <w:b/>
                <w:iCs/>
                <w:color w:val="000000"/>
                <w:sz w:val="24"/>
                <w:szCs w:val="24"/>
              </w:rPr>
              <w:t>.</w:t>
            </w:r>
          </w:p>
        </w:tc>
        <w:tc>
          <w:tcPr>
            <w:tcW w:w="1454" w:type="pct"/>
          </w:tcPr>
          <w:p w14:paraId="56DE3C62" w14:textId="15203439" w:rsidR="00D465AF" w:rsidRPr="00846D0A" w:rsidRDefault="00D465AF" w:rsidP="0017595F">
            <w:pPr>
              <w:pStyle w:val="pf0"/>
              <w:rPr>
                <w:rFonts w:eastAsia="Cambria"/>
                <w:iCs/>
                <w:color w:val="000000"/>
                <w:lang w:eastAsia="en-GB"/>
              </w:rPr>
            </w:pPr>
            <w:r w:rsidRPr="00846D0A">
              <w:rPr>
                <w:rFonts w:eastAsia="Cambria"/>
                <w:iCs/>
                <w:color w:val="000000"/>
                <w:lang w:eastAsia="en-GB"/>
              </w:rPr>
              <w:t>Final report</w:t>
            </w:r>
            <w:r w:rsidR="00B130E6" w:rsidRPr="00846D0A">
              <w:rPr>
                <w:rFonts w:eastAsia="Cambria"/>
                <w:iCs/>
                <w:color w:val="000000"/>
                <w:lang w:eastAsia="en-GB"/>
              </w:rPr>
              <w:t xml:space="preserve"> </w:t>
            </w:r>
          </w:p>
        </w:tc>
        <w:tc>
          <w:tcPr>
            <w:tcW w:w="1558" w:type="pct"/>
          </w:tcPr>
          <w:p w14:paraId="26BF5E95" w14:textId="2903D7D7" w:rsidR="00D465AF" w:rsidRDefault="00F21287" w:rsidP="00B43A81">
            <w:pPr>
              <w:rPr>
                <w:rFonts w:ascii="Times New Roman" w:eastAsia="Cambria" w:hAnsi="Times New Roman" w:cs="Times New Roman"/>
                <w:iCs/>
                <w:color w:val="000000"/>
                <w:sz w:val="24"/>
                <w:szCs w:val="24"/>
                <w:lang w:eastAsia="en-GB"/>
              </w:rPr>
            </w:pPr>
            <w:r w:rsidRPr="004C3913">
              <w:rPr>
                <w:rFonts w:ascii="Times New Roman" w:eastAsia="Cambria" w:hAnsi="Times New Roman" w:cs="Times New Roman"/>
                <w:iCs/>
                <w:color w:val="000000"/>
                <w:sz w:val="24"/>
                <w:szCs w:val="24"/>
                <w:lang w:eastAsia="en-GB"/>
              </w:rPr>
              <w:t>The roadmap and implementation plan</w:t>
            </w:r>
            <w:r w:rsidRPr="00952796" w:rsidDel="00F21287">
              <w:rPr>
                <w:rFonts w:ascii="Times New Roman" w:eastAsia="Cambria" w:hAnsi="Times New Roman" w:cs="Times New Roman"/>
                <w:iCs/>
                <w:color w:val="000000"/>
                <w:sz w:val="24"/>
                <w:szCs w:val="24"/>
                <w:lang w:eastAsia="en-GB"/>
              </w:rPr>
              <w:t xml:space="preserve"> </w:t>
            </w:r>
            <w:r w:rsidR="00952796">
              <w:rPr>
                <w:rFonts w:ascii="Times New Roman" w:eastAsia="Cambria" w:hAnsi="Times New Roman" w:cs="Times New Roman"/>
                <w:iCs/>
                <w:color w:val="000000"/>
                <w:sz w:val="24"/>
                <w:szCs w:val="24"/>
                <w:lang w:eastAsia="en-GB"/>
              </w:rPr>
              <w:t xml:space="preserve">+ </w:t>
            </w:r>
            <w:r w:rsidR="002736DA">
              <w:rPr>
                <w:rFonts w:ascii="Times New Roman" w:eastAsia="Cambria" w:hAnsi="Times New Roman" w:cs="Times New Roman"/>
                <w:iCs/>
                <w:color w:val="000000"/>
                <w:sz w:val="24"/>
                <w:szCs w:val="24"/>
                <w:lang w:eastAsia="en-GB"/>
              </w:rPr>
              <w:t xml:space="preserve">2 </w:t>
            </w:r>
            <w:r w:rsidR="00952796">
              <w:rPr>
                <w:rFonts w:ascii="Times New Roman" w:eastAsia="Cambria" w:hAnsi="Times New Roman" w:cs="Times New Roman"/>
                <w:iCs/>
                <w:color w:val="000000"/>
                <w:sz w:val="24"/>
                <w:szCs w:val="24"/>
                <w:lang w:eastAsia="en-GB"/>
              </w:rPr>
              <w:t>weeks</w:t>
            </w:r>
          </w:p>
        </w:tc>
        <w:tc>
          <w:tcPr>
            <w:tcW w:w="1558" w:type="pct"/>
          </w:tcPr>
          <w:p w14:paraId="169C51F3" w14:textId="5296ACE4" w:rsidR="00D465AF" w:rsidRDefault="00EE0F3D"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25</w:t>
            </w:r>
            <w:r w:rsidR="00940662">
              <w:rPr>
                <w:rFonts w:ascii="Times New Roman" w:eastAsia="Cambria" w:hAnsi="Times New Roman" w:cs="Times New Roman"/>
                <w:iCs/>
                <w:color w:val="000000"/>
                <w:sz w:val="24"/>
                <w:szCs w:val="24"/>
                <w:lang w:eastAsia="en-GB"/>
              </w:rPr>
              <w:t>%</w:t>
            </w:r>
          </w:p>
        </w:tc>
      </w:tr>
      <w:tr w:rsidR="005A462A" w:rsidRPr="00023862" w14:paraId="135547A3" w14:textId="77777777" w:rsidTr="37118179">
        <w:trPr>
          <w:trHeight w:val="253"/>
        </w:trPr>
        <w:tc>
          <w:tcPr>
            <w:tcW w:w="430" w:type="pct"/>
          </w:tcPr>
          <w:p w14:paraId="2AB0FDA3" w14:textId="02791B54" w:rsidR="005A462A" w:rsidRDefault="00646666"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5</w:t>
            </w:r>
          </w:p>
        </w:tc>
        <w:tc>
          <w:tcPr>
            <w:tcW w:w="1454" w:type="pct"/>
          </w:tcPr>
          <w:p w14:paraId="62FF1CB8" w14:textId="15CBFC7C" w:rsidR="005A462A" w:rsidRPr="00846D0A" w:rsidRDefault="00646666" w:rsidP="00846D0A">
            <w:pPr>
              <w:pStyle w:val="pf0"/>
              <w:rPr>
                <w:rFonts w:eastAsia="Cambria"/>
                <w:iCs/>
                <w:color w:val="000000"/>
                <w:lang w:eastAsia="en-GB"/>
              </w:rPr>
            </w:pPr>
            <w:r w:rsidRPr="00846D0A">
              <w:rPr>
                <w:rFonts w:eastAsia="Cambria"/>
                <w:iCs/>
                <w:color w:val="000000"/>
                <w:lang w:eastAsia="en-GB"/>
              </w:rPr>
              <w:t xml:space="preserve">Preparation of bidding documents </w:t>
            </w:r>
          </w:p>
        </w:tc>
        <w:tc>
          <w:tcPr>
            <w:tcW w:w="1558" w:type="pct"/>
          </w:tcPr>
          <w:p w14:paraId="76331708" w14:textId="77777777" w:rsidR="00646666" w:rsidRPr="00846D0A" w:rsidRDefault="00646666" w:rsidP="00646666">
            <w:pPr>
              <w:pStyle w:val="pf0"/>
              <w:rPr>
                <w:rFonts w:eastAsia="Cambria"/>
                <w:iCs/>
                <w:color w:val="000000"/>
                <w:lang w:eastAsia="en-GB"/>
              </w:rPr>
            </w:pPr>
            <w:r w:rsidRPr="00846D0A">
              <w:rPr>
                <w:rFonts w:eastAsia="Cambria"/>
                <w:iCs/>
                <w:color w:val="000000"/>
                <w:lang w:eastAsia="en-GB"/>
              </w:rPr>
              <w:t>Preparation of bidding documents following prescribed Standard Bidding Document (SBD)</w:t>
            </w:r>
          </w:p>
          <w:p w14:paraId="33DE01A0" w14:textId="60A936DF" w:rsidR="00643F4A" w:rsidRPr="00846D0A" w:rsidRDefault="00646666" w:rsidP="00643F4A">
            <w:pPr>
              <w:pStyle w:val="pf0"/>
              <w:numPr>
                <w:ilvl w:val="0"/>
                <w:numId w:val="34"/>
              </w:numPr>
              <w:rPr>
                <w:rFonts w:eastAsia="Cambria"/>
                <w:iCs/>
                <w:color w:val="000000"/>
                <w:lang w:eastAsia="en-GB"/>
              </w:rPr>
            </w:pPr>
            <w:r w:rsidRPr="00846D0A">
              <w:rPr>
                <w:rFonts w:eastAsia="Cambria"/>
                <w:iCs/>
                <w:color w:val="000000"/>
                <w:lang w:eastAsia="en-GB"/>
              </w:rPr>
              <w:t>Pre-qualification of bidders</w:t>
            </w:r>
          </w:p>
          <w:p w14:paraId="59F799A1" w14:textId="5301F34E" w:rsidR="00643F4A" w:rsidRPr="00643F4A" w:rsidRDefault="00646666" w:rsidP="00643F4A">
            <w:pPr>
              <w:pStyle w:val="pf0"/>
              <w:numPr>
                <w:ilvl w:val="0"/>
                <w:numId w:val="33"/>
              </w:numPr>
              <w:rPr>
                <w:rFonts w:eastAsia="Cambria"/>
                <w:iCs/>
                <w:color w:val="000000"/>
                <w:lang w:eastAsia="en-GB"/>
              </w:rPr>
            </w:pPr>
            <w:r w:rsidRPr="00643F4A">
              <w:rPr>
                <w:rFonts w:eastAsia="Cambria"/>
                <w:iCs/>
                <w:color w:val="000000"/>
                <w:lang w:eastAsia="en-GB"/>
              </w:rPr>
              <w:t>Evaluation of tenders</w:t>
            </w:r>
          </w:p>
          <w:p w14:paraId="5DE9F8D5" w14:textId="77777777" w:rsidR="00646666" w:rsidRPr="00643F4A" w:rsidRDefault="00646666" w:rsidP="00643F4A">
            <w:pPr>
              <w:pStyle w:val="pf0"/>
              <w:numPr>
                <w:ilvl w:val="0"/>
                <w:numId w:val="33"/>
              </w:numPr>
              <w:rPr>
                <w:rFonts w:eastAsia="Cambria"/>
                <w:iCs/>
                <w:color w:val="000000"/>
                <w:lang w:eastAsia="en-GB"/>
              </w:rPr>
            </w:pPr>
            <w:r w:rsidRPr="00643F4A">
              <w:rPr>
                <w:rFonts w:eastAsia="Cambria"/>
                <w:iCs/>
                <w:color w:val="000000"/>
                <w:lang w:eastAsia="en-GB"/>
              </w:rPr>
              <w:t>Costing of the development of the e-Cabinet system</w:t>
            </w:r>
          </w:p>
          <w:p w14:paraId="6FFDBC1F" w14:textId="77777777" w:rsidR="005A462A" w:rsidRPr="004C3913" w:rsidRDefault="005A462A" w:rsidP="00B43A81">
            <w:pPr>
              <w:rPr>
                <w:rFonts w:ascii="Times New Roman" w:eastAsia="Cambria" w:hAnsi="Times New Roman" w:cs="Times New Roman"/>
                <w:iCs/>
                <w:color w:val="000000"/>
                <w:sz w:val="24"/>
                <w:szCs w:val="24"/>
                <w:lang w:eastAsia="en-GB"/>
              </w:rPr>
            </w:pPr>
          </w:p>
        </w:tc>
        <w:tc>
          <w:tcPr>
            <w:tcW w:w="1558" w:type="pct"/>
          </w:tcPr>
          <w:p w14:paraId="7426E612" w14:textId="120F49D3" w:rsidR="005A462A" w:rsidRDefault="00EE0F3D"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15%</w:t>
            </w:r>
          </w:p>
        </w:tc>
      </w:tr>
    </w:tbl>
    <w:p w14:paraId="3EF03833" w14:textId="77777777" w:rsidR="00750A14" w:rsidRDefault="00750A14" w:rsidP="00BA765E">
      <w:pPr>
        <w:spacing w:after="0" w:line="360" w:lineRule="exact"/>
        <w:jc w:val="both"/>
        <w:rPr>
          <w:rFonts w:ascii="Times New Roman" w:hAnsi="Times New Roman" w:cs="Times New Roman"/>
          <w:sz w:val="24"/>
          <w:szCs w:val="24"/>
        </w:rPr>
      </w:pPr>
    </w:p>
    <w:p w14:paraId="136C7596" w14:textId="417E2800" w:rsidR="00BA765E" w:rsidRDefault="008203E0" w:rsidP="00BA765E">
      <w:pPr>
        <w:spacing w:after="0" w:line="360" w:lineRule="exact"/>
        <w:jc w:val="both"/>
        <w:rPr>
          <w:rFonts w:ascii="Times New Roman" w:hAnsi="Times New Roman" w:cs="Times New Roman"/>
          <w:sz w:val="24"/>
          <w:szCs w:val="24"/>
        </w:rPr>
      </w:pPr>
      <w:r w:rsidRPr="00793889">
        <w:rPr>
          <w:rFonts w:ascii="Times New Roman" w:hAnsi="Times New Roman" w:cs="Times New Roman"/>
          <w:b/>
          <w:bCs/>
          <w:sz w:val="24"/>
          <w:szCs w:val="24"/>
        </w:rPr>
        <w:lastRenderedPageBreak/>
        <w:t>Inception Report</w:t>
      </w:r>
      <w:r w:rsidRPr="00793889">
        <w:rPr>
          <w:rFonts w:ascii="Times New Roman" w:hAnsi="Times New Roman" w:cs="Times New Roman"/>
          <w:sz w:val="24"/>
          <w:szCs w:val="24"/>
        </w:rPr>
        <w:t>:</w:t>
      </w:r>
      <w:r w:rsidR="00FA37CB">
        <w:rPr>
          <w:rFonts w:ascii="Times New Roman" w:hAnsi="Times New Roman" w:cs="Times New Roman"/>
          <w:sz w:val="24"/>
          <w:szCs w:val="24"/>
        </w:rPr>
        <w:t xml:space="preserve"> A draft inception report will be submitted by the consultant following project mobilization, which will contain an updated and more comprehensive understanding of the scope of work and methods to be used to accomplish </w:t>
      </w:r>
      <w:r w:rsidR="009F0C2F">
        <w:rPr>
          <w:rFonts w:ascii="Times New Roman" w:hAnsi="Times New Roman" w:cs="Times New Roman"/>
          <w:sz w:val="24"/>
          <w:szCs w:val="24"/>
        </w:rPr>
        <w:t xml:space="preserve">the work based on inception interviews with clients and </w:t>
      </w:r>
      <w:r w:rsidR="00886980">
        <w:rPr>
          <w:rFonts w:ascii="Times New Roman" w:hAnsi="Times New Roman" w:cs="Times New Roman"/>
          <w:sz w:val="24"/>
          <w:szCs w:val="24"/>
        </w:rPr>
        <w:t>stakeholders.</w:t>
      </w:r>
      <w:r w:rsidR="00C95C23">
        <w:rPr>
          <w:rFonts w:ascii="Times New Roman" w:hAnsi="Times New Roman" w:cs="Times New Roman"/>
          <w:sz w:val="24"/>
          <w:szCs w:val="24"/>
        </w:rPr>
        <w:t xml:space="preserve"> The report will include a detailed work plan for the execution of the project, a summary of finding s to the </w:t>
      </w:r>
      <w:r w:rsidR="0046164D">
        <w:rPr>
          <w:rFonts w:ascii="Times New Roman" w:hAnsi="Times New Roman" w:cs="Times New Roman"/>
          <w:sz w:val="24"/>
          <w:szCs w:val="24"/>
        </w:rPr>
        <w:t xml:space="preserve">date and identification of any problems, </w:t>
      </w:r>
      <w:r w:rsidR="00634E48">
        <w:rPr>
          <w:rFonts w:ascii="Times New Roman" w:hAnsi="Times New Roman" w:cs="Times New Roman"/>
          <w:sz w:val="24"/>
          <w:szCs w:val="24"/>
        </w:rPr>
        <w:t>issues,</w:t>
      </w:r>
      <w:r w:rsidR="0046164D">
        <w:rPr>
          <w:rFonts w:ascii="Times New Roman" w:hAnsi="Times New Roman" w:cs="Times New Roman"/>
          <w:sz w:val="24"/>
          <w:szCs w:val="24"/>
        </w:rPr>
        <w:t xml:space="preserve"> or questions on which the Consultant requires guidance, decision </w:t>
      </w:r>
      <w:r w:rsidR="00681726">
        <w:rPr>
          <w:rFonts w:ascii="Times New Roman" w:hAnsi="Times New Roman" w:cs="Times New Roman"/>
          <w:sz w:val="24"/>
          <w:szCs w:val="24"/>
        </w:rPr>
        <w:t>or action by Cabinet Secretariat and /or PCU.</w:t>
      </w:r>
    </w:p>
    <w:p w14:paraId="7862C8E6" w14:textId="77777777" w:rsidR="00634E48" w:rsidRDefault="00634E48" w:rsidP="00BA765E">
      <w:pPr>
        <w:spacing w:after="0" w:line="360" w:lineRule="exact"/>
        <w:jc w:val="both"/>
        <w:rPr>
          <w:rFonts w:ascii="Times New Roman" w:hAnsi="Times New Roman" w:cs="Times New Roman"/>
          <w:sz w:val="24"/>
          <w:szCs w:val="24"/>
        </w:rPr>
      </w:pPr>
    </w:p>
    <w:p w14:paraId="33011EF3" w14:textId="0BABA8C9" w:rsidR="00634E48" w:rsidRDefault="00114BE5" w:rsidP="00BA765E">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The Consultant will make an inception report presentation to the Cabinet Secretariat and PCU at a meeting convened not later than </w:t>
      </w:r>
      <w:r w:rsidR="0090303B">
        <w:rPr>
          <w:rFonts w:ascii="Times New Roman" w:hAnsi="Times New Roman" w:cs="Times New Roman"/>
          <w:sz w:val="24"/>
          <w:szCs w:val="24"/>
        </w:rPr>
        <w:t xml:space="preserve">7 working days following the submission of the draft inception report. </w:t>
      </w:r>
      <w:r w:rsidR="0084055F">
        <w:rPr>
          <w:rFonts w:ascii="Times New Roman" w:hAnsi="Times New Roman" w:cs="Times New Roman"/>
          <w:sz w:val="24"/>
          <w:szCs w:val="24"/>
        </w:rPr>
        <w:t xml:space="preserve">The Cabinet Secretariat and PCU will provide written comments on the draft inception report and </w:t>
      </w:r>
      <w:r w:rsidR="00647A7B">
        <w:rPr>
          <w:rFonts w:ascii="Times New Roman" w:hAnsi="Times New Roman" w:cs="Times New Roman"/>
          <w:sz w:val="24"/>
          <w:szCs w:val="24"/>
        </w:rPr>
        <w:t>presentation, not later than 5 working days following the date of presentation.</w:t>
      </w:r>
    </w:p>
    <w:p w14:paraId="14474DA0" w14:textId="77777777" w:rsidR="00647A7B" w:rsidRDefault="00647A7B" w:rsidP="00BA765E">
      <w:pPr>
        <w:spacing w:after="0" w:line="360" w:lineRule="exact"/>
        <w:jc w:val="both"/>
        <w:rPr>
          <w:rFonts w:ascii="Times New Roman" w:hAnsi="Times New Roman" w:cs="Times New Roman"/>
          <w:sz w:val="24"/>
          <w:szCs w:val="24"/>
        </w:rPr>
      </w:pPr>
    </w:p>
    <w:p w14:paraId="6DC23F0D" w14:textId="56F913EE" w:rsidR="00647A7B" w:rsidRDefault="00497CC5" w:rsidP="00BA765E">
      <w:pPr>
        <w:spacing w:after="0" w:line="360" w:lineRule="exact"/>
        <w:jc w:val="both"/>
        <w:rPr>
          <w:rFonts w:ascii="Times New Roman" w:hAnsi="Times New Roman" w:cs="Times New Roman"/>
          <w:sz w:val="24"/>
          <w:szCs w:val="24"/>
        </w:rPr>
      </w:pPr>
      <w:r w:rsidRPr="00733A84">
        <w:rPr>
          <w:rFonts w:ascii="Times New Roman" w:hAnsi="Times New Roman" w:cs="Times New Roman"/>
          <w:b/>
          <w:bCs/>
          <w:sz w:val="24"/>
          <w:szCs w:val="24"/>
        </w:rPr>
        <w:t>e-Cabinet Blueprint Document</w:t>
      </w:r>
      <w:r>
        <w:rPr>
          <w:rFonts w:ascii="Times New Roman" w:hAnsi="Times New Roman" w:cs="Times New Roman"/>
          <w:sz w:val="24"/>
          <w:szCs w:val="24"/>
        </w:rPr>
        <w:t xml:space="preserve">: </w:t>
      </w:r>
      <w:r w:rsidR="00FE4A86">
        <w:rPr>
          <w:rFonts w:ascii="Times New Roman" w:hAnsi="Times New Roman" w:cs="Times New Roman"/>
          <w:sz w:val="24"/>
          <w:szCs w:val="24"/>
        </w:rPr>
        <w:t xml:space="preserve">The consultant will be required to </w:t>
      </w:r>
      <w:r w:rsidR="00A4485F">
        <w:rPr>
          <w:rFonts w:ascii="Times New Roman" w:hAnsi="Times New Roman" w:cs="Times New Roman"/>
          <w:sz w:val="24"/>
          <w:szCs w:val="24"/>
        </w:rPr>
        <w:t xml:space="preserve">produce a recommended Software Application System Architecture Design for Cabinet </w:t>
      </w:r>
      <w:r w:rsidR="00C17E9F">
        <w:rPr>
          <w:rFonts w:ascii="Times New Roman" w:hAnsi="Times New Roman" w:cs="Times New Roman"/>
          <w:sz w:val="24"/>
          <w:szCs w:val="24"/>
        </w:rPr>
        <w:t>Secretariat to serve as an indicative representation of the desired application solution required to be implemented at the Cabinet Secretariat.</w:t>
      </w:r>
    </w:p>
    <w:p w14:paraId="3E1E3450" w14:textId="77777777" w:rsidR="00542717" w:rsidRDefault="00542717" w:rsidP="00BA765E">
      <w:pPr>
        <w:spacing w:after="0" w:line="360" w:lineRule="exact"/>
        <w:jc w:val="both"/>
        <w:rPr>
          <w:rFonts w:ascii="Times New Roman" w:hAnsi="Times New Roman" w:cs="Times New Roman"/>
          <w:sz w:val="24"/>
          <w:szCs w:val="24"/>
        </w:rPr>
      </w:pPr>
    </w:p>
    <w:p w14:paraId="7A42FA4B" w14:textId="24A4D848" w:rsidR="00542717" w:rsidRDefault="00542717" w:rsidP="00BA765E">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The system architecture for the e-Cabinet system should be highly scalable and designed with high fault tole</w:t>
      </w:r>
      <w:r w:rsidR="00066778">
        <w:rPr>
          <w:rFonts w:ascii="Times New Roman" w:hAnsi="Times New Roman" w:cs="Times New Roman"/>
          <w:sz w:val="24"/>
          <w:szCs w:val="24"/>
        </w:rPr>
        <w:t xml:space="preserve">rance capabilities, high levels of service availability, accessibility and security. The report shall describe how a desired solution may be structured and specify how it should interface or interact with other systems at the </w:t>
      </w:r>
      <w:r w:rsidR="00D8072A">
        <w:rPr>
          <w:rFonts w:ascii="Times New Roman" w:hAnsi="Times New Roman" w:cs="Times New Roman"/>
          <w:sz w:val="24"/>
          <w:szCs w:val="24"/>
        </w:rPr>
        <w:t>Cabinet Secretariat and elsewhere in the public sector.</w:t>
      </w:r>
      <w:r w:rsidR="00FD59DD">
        <w:rPr>
          <w:rFonts w:ascii="Times New Roman" w:hAnsi="Times New Roman" w:cs="Times New Roman"/>
          <w:sz w:val="24"/>
          <w:szCs w:val="24"/>
        </w:rPr>
        <w:t xml:space="preserve"> Data architectures that allow for future use of markups should be incorporated as part of the system design. This architecture design report will guide prospective solution </w:t>
      </w:r>
      <w:r w:rsidR="00DF3CFC">
        <w:rPr>
          <w:rFonts w:ascii="Times New Roman" w:hAnsi="Times New Roman" w:cs="Times New Roman"/>
          <w:sz w:val="24"/>
          <w:szCs w:val="24"/>
        </w:rPr>
        <w:t xml:space="preserve">developers and integrators to propose a solution that will best fit the context of the Cabinet Secretariat internal operations and external </w:t>
      </w:r>
      <w:r w:rsidR="004E1B25">
        <w:rPr>
          <w:rFonts w:ascii="Times New Roman" w:hAnsi="Times New Roman" w:cs="Times New Roman"/>
          <w:sz w:val="24"/>
          <w:szCs w:val="24"/>
        </w:rPr>
        <w:t>interactions with other government agencies.</w:t>
      </w:r>
    </w:p>
    <w:p w14:paraId="74D1965F" w14:textId="77777777" w:rsidR="00D8072A" w:rsidRDefault="00D8072A" w:rsidP="00BA765E">
      <w:pPr>
        <w:spacing w:after="0" w:line="360" w:lineRule="exact"/>
        <w:jc w:val="both"/>
        <w:rPr>
          <w:rFonts w:ascii="Times New Roman" w:hAnsi="Times New Roman" w:cs="Times New Roman"/>
          <w:sz w:val="24"/>
          <w:szCs w:val="24"/>
        </w:rPr>
      </w:pPr>
    </w:p>
    <w:p w14:paraId="37F91175" w14:textId="4F883B31" w:rsidR="00327DCB" w:rsidRPr="00733A84" w:rsidRDefault="00F91B74" w:rsidP="00BA765E">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The report will include </w:t>
      </w:r>
      <w:r w:rsidR="007448B7">
        <w:rPr>
          <w:rFonts w:ascii="Times New Roman" w:hAnsi="Times New Roman" w:cs="Times New Roman"/>
          <w:sz w:val="24"/>
          <w:szCs w:val="24"/>
        </w:rPr>
        <w:t xml:space="preserve">comprehensive specifications of functional and technical requirements based on interaction with stakeholders and taking into account </w:t>
      </w:r>
      <w:r w:rsidR="001B294B">
        <w:rPr>
          <w:rFonts w:ascii="Times New Roman" w:hAnsi="Times New Roman" w:cs="Times New Roman"/>
          <w:sz w:val="24"/>
          <w:szCs w:val="24"/>
        </w:rPr>
        <w:t xml:space="preserve">technology trends and international experience in establishing e-Cabinet system infrastructure. The technical and functional specifications </w:t>
      </w:r>
      <w:r w:rsidR="009C7893">
        <w:rPr>
          <w:rFonts w:ascii="Times New Roman" w:hAnsi="Times New Roman" w:cs="Times New Roman"/>
          <w:sz w:val="24"/>
          <w:szCs w:val="24"/>
        </w:rPr>
        <w:t>should be provided for each element of the system. A separate and detailed security assessment for safeguarding information assets relating to the infrastructure should be included as part of the report.</w:t>
      </w:r>
    </w:p>
    <w:p w14:paraId="429B339D" w14:textId="77777777" w:rsidR="008203E0" w:rsidRPr="00733A84" w:rsidRDefault="008203E0" w:rsidP="00BA765E">
      <w:pPr>
        <w:spacing w:after="0" w:line="360" w:lineRule="exact"/>
        <w:jc w:val="both"/>
        <w:rPr>
          <w:rFonts w:ascii="Times New Roman" w:hAnsi="Times New Roman" w:cs="Times New Roman"/>
          <w:b/>
          <w:bCs/>
          <w:sz w:val="24"/>
          <w:szCs w:val="24"/>
          <w:highlight w:val="yellow"/>
        </w:rPr>
      </w:pPr>
    </w:p>
    <w:p w14:paraId="0870E158" w14:textId="77777777" w:rsidR="007D59A9" w:rsidRDefault="008E46DB" w:rsidP="00BA765E">
      <w:pPr>
        <w:spacing w:after="0" w:line="360" w:lineRule="exact"/>
        <w:jc w:val="both"/>
        <w:rPr>
          <w:rFonts w:ascii="Times New Roman" w:hAnsi="Times New Roman" w:cs="Times New Roman"/>
          <w:sz w:val="24"/>
          <w:szCs w:val="24"/>
        </w:rPr>
      </w:pPr>
      <w:r w:rsidRPr="00733A84">
        <w:rPr>
          <w:rFonts w:ascii="Times New Roman" w:hAnsi="Times New Roman" w:cs="Times New Roman"/>
          <w:b/>
          <w:bCs/>
          <w:sz w:val="24"/>
          <w:szCs w:val="24"/>
        </w:rPr>
        <w:t>Preparation of bidding documents:</w:t>
      </w:r>
      <w:r w:rsidR="006F2822">
        <w:rPr>
          <w:rFonts w:ascii="Times New Roman" w:hAnsi="Times New Roman" w:cs="Times New Roman"/>
          <w:sz w:val="24"/>
          <w:szCs w:val="24"/>
        </w:rPr>
        <w:t xml:space="preserve"> The consultant will produce a set of tender documents that should follow the World Bank’s Procurement standard bidding document structure along with the following details among other things</w:t>
      </w:r>
      <w:r w:rsidR="007D59A9">
        <w:rPr>
          <w:rFonts w:ascii="Times New Roman" w:hAnsi="Times New Roman" w:cs="Times New Roman"/>
          <w:sz w:val="24"/>
          <w:szCs w:val="24"/>
        </w:rPr>
        <w:t>:</w:t>
      </w:r>
    </w:p>
    <w:p w14:paraId="0C0EC7B8" w14:textId="77777777" w:rsidR="007D59A9" w:rsidRPr="00733A84" w:rsidRDefault="007D59A9" w:rsidP="00733A84">
      <w:pPr>
        <w:pStyle w:val="ListParagraph"/>
        <w:numPr>
          <w:ilvl w:val="0"/>
          <w:numId w:val="27"/>
        </w:num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lastRenderedPageBreak/>
        <w:t>Technical and functional requirements for the e-Cabinet System</w:t>
      </w:r>
    </w:p>
    <w:p w14:paraId="03B1335D" w14:textId="77777777" w:rsidR="00777BCD" w:rsidRPr="00733A84" w:rsidRDefault="00777BCD" w:rsidP="00733A84">
      <w:pPr>
        <w:pStyle w:val="ListParagraph"/>
        <w:numPr>
          <w:ilvl w:val="0"/>
          <w:numId w:val="27"/>
        </w:num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t>Requirements for compliant bids</w:t>
      </w:r>
    </w:p>
    <w:p w14:paraId="7AB17527" w14:textId="77777777" w:rsidR="00777BCD" w:rsidRPr="00733A84" w:rsidRDefault="00777BCD" w:rsidP="00733A84">
      <w:pPr>
        <w:pStyle w:val="ListParagraph"/>
        <w:numPr>
          <w:ilvl w:val="0"/>
          <w:numId w:val="27"/>
        </w:num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t>Bid process</w:t>
      </w:r>
    </w:p>
    <w:p w14:paraId="1511A733" w14:textId="77777777" w:rsidR="00777BCD" w:rsidRPr="00733A84" w:rsidRDefault="00777BCD" w:rsidP="00733A84">
      <w:pPr>
        <w:pStyle w:val="ListParagraph"/>
        <w:numPr>
          <w:ilvl w:val="0"/>
          <w:numId w:val="27"/>
        </w:num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t>Evaluation criteria</w:t>
      </w:r>
    </w:p>
    <w:p w14:paraId="256FDE23" w14:textId="0CDFCF15" w:rsidR="008713AF" w:rsidRPr="00733A84" w:rsidRDefault="00777BCD" w:rsidP="00733A84">
      <w:pPr>
        <w:pStyle w:val="ListParagraph"/>
        <w:numPr>
          <w:ilvl w:val="0"/>
          <w:numId w:val="27"/>
        </w:numPr>
        <w:spacing w:after="0" w:line="360" w:lineRule="exact"/>
        <w:jc w:val="both"/>
        <w:rPr>
          <w:rFonts w:ascii="Times New Roman" w:hAnsi="Times New Roman" w:cs="Times New Roman"/>
          <w:b/>
          <w:bCs/>
          <w:sz w:val="24"/>
          <w:szCs w:val="24"/>
        </w:rPr>
      </w:pPr>
      <w:r w:rsidRPr="00733A84">
        <w:rPr>
          <w:rFonts w:ascii="Times New Roman" w:hAnsi="Times New Roman" w:cs="Times New Roman"/>
          <w:sz w:val="24"/>
          <w:szCs w:val="24"/>
        </w:rPr>
        <w:t>Draft contractual agreements and safeguards</w:t>
      </w:r>
    </w:p>
    <w:p w14:paraId="4A2D394C" w14:textId="77777777" w:rsidR="008203E0" w:rsidRDefault="008203E0" w:rsidP="00BA765E">
      <w:pPr>
        <w:spacing w:after="0" w:line="360" w:lineRule="exact"/>
        <w:jc w:val="both"/>
        <w:rPr>
          <w:rFonts w:ascii="Times New Roman" w:hAnsi="Times New Roman" w:cs="Times New Roman"/>
          <w:sz w:val="24"/>
          <w:szCs w:val="24"/>
          <w:highlight w:val="yellow"/>
        </w:rPr>
      </w:pPr>
    </w:p>
    <w:p w14:paraId="12C24321" w14:textId="77777777" w:rsidR="00A72CF9" w:rsidRPr="00733A84" w:rsidRDefault="00933AC8" w:rsidP="00BA765E">
      <w:pPr>
        <w:spacing w:after="0" w:line="360" w:lineRule="exact"/>
        <w:jc w:val="both"/>
        <w:rPr>
          <w:rFonts w:ascii="Times New Roman" w:hAnsi="Times New Roman" w:cs="Times New Roman"/>
          <w:sz w:val="24"/>
          <w:szCs w:val="24"/>
        </w:rPr>
      </w:pPr>
      <w:r w:rsidRPr="00733A84">
        <w:rPr>
          <w:rFonts w:ascii="Times New Roman" w:hAnsi="Times New Roman" w:cs="Times New Roman"/>
          <w:b/>
          <w:bCs/>
          <w:sz w:val="24"/>
          <w:szCs w:val="24"/>
        </w:rPr>
        <w:t>Tender Process:</w:t>
      </w:r>
      <w:r>
        <w:rPr>
          <w:rFonts w:ascii="Times New Roman" w:hAnsi="Times New Roman" w:cs="Times New Roman"/>
          <w:b/>
          <w:bCs/>
          <w:sz w:val="24"/>
          <w:szCs w:val="24"/>
        </w:rPr>
        <w:t xml:space="preserve"> </w:t>
      </w:r>
      <w:r w:rsidR="003119A6" w:rsidRPr="00733A84">
        <w:rPr>
          <w:rFonts w:ascii="Times New Roman" w:hAnsi="Times New Roman" w:cs="Times New Roman"/>
          <w:sz w:val="24"/>
          <w:szCs w:val="24"/>
        </w:rPr>
        <w:t>The consultant will provide all necessary support to the Cabinet Secretariat and PCU for the efficient and professional management of the tendering process. This includes facilitating structured engagement between</w:t>
      </w:r>
      <w:r w:rsidR="007A5784" w:rsidRPr="00733A84">
        <w:rPr>
          <w:rFonts w:ascii="Times New Roman" w:hAnsi="Times New Roman" w:cs="Times New Roman"/>
          <w:sz w:val="24"/>
          <w:szCs w:val="24"/>
        </w:rPr>
        <w:t xml:space="preserve"> the PCU, Cabinet Secretariat and bidders, and helping Cabinet Secretariat </w:t>
      </w:r>
      <w:r w:rsidR="00A72CF9" w:rsidRPr="00733A84">
        <w:rPr>
          <w:rFonts w:ascii="Times New Roman" w:hAnsi="Times New Roman" w:cs="Times New Roman"/>
          <w:sz w:val="24"/>
          <w:szCs w:val="24"/>
        </w:rPr>
        <w:t>and PCU to communicate effectively with bidders.</w:t>
      </w:r>
    </w:p>
    <w:p w14:paraId="2DD7BD7C" w14:textId="77777777" w:rsidR="00A72CF9" w:rsidRPr="00733A84" w:rsidRDefault="00A72CF9" w:rsidP="00BA765E">
      <w:pPr>
        <w:spacing w:after="0" w:line="360" w:lineRule="exact"/>
        <w:jc w:val="both"/>
        <w:rPr>
          <w:rFonts w:ascii="Times New Roman" w:hAnsi="Times New Roman" w:cs="Times New Roman"/>
          <w:sz w:val="24"/>
          <w:szCs w:val="24"/>
        </w:rPr>
      </w:pPr>
    </w:p>
    <w:p w14:paraId="41EAFA35" w14:textId="011800A5" w:rsidR="00CD5C79" w:rsidRPr="00733A84" w:rsidRDefault="00A72CF9" w:rsidP="00BA765E">
      <w:p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t xml:space="preserve">The authorized staff of Cabinet Secretariat and PCU, helped by the consultant will evaluate bids, as per the evaluation criteria laid down in the bidding documents. A draft evaluation report will be prepared at the end of the assignment </w:t>
      </w:r>
      <w:r w:rsidR="0069320C">
        <w:rPr>
          <w:rFonts w:ascii="Times New Roman" w:hAnsi="Times New Roman" w:cs="Times New Roman"/>
          <w:sz w:val="24"/>
          <w:szCs w:val="24"/>
        </w:rPr>
        <w:t xml:space="preserve">and </w:t>
      </w:r>
      <w:r w:rsidRPr="00733A84">
        <w:rPr>
          <w:rFonts w:ascii="Times New Roman" w:hAnsi="Times New Roman" w:cs="Times New Roman"/>
          <w:sz w:val="24"/>
          <w:szCs w:val="24"/>
        </w:rPr>
        <w:t xml:space="preserve">will be finalized in consultation </w:t>
      </w:r>
      <w:r w:rsidR="001C756D" w:rsidRPr="00733A84">
        <w:rPr>
          <w:rFonts w:ascii="Times New Roman" w:hAnsi="Times New Roman" w:cs="Times New Roman"/>
          <w:sz w:val="24"/>
          <w:szCs w:val="24"/>
        </w:rPr>
        <w:t xml:space="preserve">with </w:t>
      </w:r>
      <w:r w:rsidR="001C756D">
        <w:rPr>
          <w:rFonts w:ascii="Times New Roman" w:hAnsi="Times New Roman" w:cs="Times New Roman"/>
          <w:sz w:val="24"/>
          <w:szCs w:val="24"/>
        </w:rPr>
        <w:t xml:space="preserve">the </w:t>
      </w:r>
      <w:r w:rsidR="001C756D" w:rsidRPr="00733A84">
        <w:rPr>
          <w:rFonts w:ascii="Times New Roman" w:hAnsi="Times New Roman" w:cs="Times New Roman"/>
          <w:sz w:val="24"/>
          <w:szCs w:val="24"/>
        </w:rPr>
        <w:t xml:space="preserve">Cabinet </w:t>
      </w:r>
      <w:r w:rsidR="001C756D">
        <w:rPr>
          <w:rFonts w:ascii="Times New Roman" w:hAnsi="Times New Roman" w:cs="Times New Roman"/>
          <w:sz w:val="24"/>
          <w:szCs w:val="24"/>
        </w:rPr>
        <w:t>Secretariat</w:t>
      </w:r>
      <w:r w:rsidR="001C756D" w:rsidRPr="00733A84">
        <w:rPr>
          <w:rFonts w:ascii="Times New Roman" w:hAnsi="Times New Roman" w:cs="Times New Roman"/>
          <w:sz w:val="24"/>
          <w:szCs w:val="24"/>
        </w:rPr>
        <w:t xml:space="preserve"> and PCU</w:t>
      </w:r>
      <w:r w:rsidR="001D3CD2">
        <w:rPr>
          <w:rFonts w:ascii="Times New Roman" w:hAnsi="Times New Roman" w:cs="Times New Roman"/>
          <w:sz w:val="24"/>
          <w:szCs w:val="24"/>
        </w:rPr>
        <w:t xml:space="preserve">. A simple </w:t>
      </w:r>
      <w:r w:rsidR="00802817">
        <w:rPr>
          <w:rFonts w:ascii="Times New Roman" w:hAnsi="Times New Roman" w:cs="Times New Roman"/>
          <w:sz w:val="24"/>
          <w:szCs w:val="24"/>
        </w:rPr>
        <w:t>checklist-based</w:t>
      </w:r>
      <w:r w:rsidR="001D3CD2">
        <w:rPr>
          <w:rFonts w:ascii="Times New Roman" w:hAnsi="Times New Roman" w:cs="Times New Roman"/>
          <w:sz w:val="24"/>
          <w:szCs w:val="24"/>
        </w:rPr>
        <w:t xml:space="preserve"> Acceptance Criteria will be prepare</w:t>
      </w:r>
      <w:r w:rsidR="00D32D63">
        <w:rPr>
          <w:rFonts w:ascii="Times New Roman" w:hAnsi="Times New Roman" w:cs="Times New Roman"/>
          <w:sz w:val="24"/>
          <w:szCs w:val="24"/>
        </w:rPr>
        <w:t>d by the consultant for client to assess the extent to which the final installed solution meets the client’s business requirements as documented in the needs analysis study done at the beginning of the process.</w:t>
      </w:r>
      <w:r w:rsidR="001D3CD2">
        <w:rPr>
          <w:rFonts w:ascii="Times New Roman" w:hAnsi="Times New Roman" w:cs="Times New Roman"/>
          <w:sz w:val="24"/>
          <w:szCs w:val="24"/>
        </w:rPr>
        <w:t xml:space="preserve"> </w:t>
      </w:r>
    </w:p>
    <w:p w14:paraId="5E27B7CB" w14:textId="77777777" w:rsidR="00933AC8" w:rsidRDefault="00933AC8" w:rsidP="00BA765E">
      <w:pPr>
        <w:spacing w:after="0" w:line="360" w:lineRule="exact"/>
        <w:jc w:val="both"/>
        <w:rPr>
          <w:rFonts w:ascii="Times New Roman" w:hAnsi="Times New Roman" w:cs="Times New Roman"/>
          <w:sz w:val="24"/>
          <w:szCs w:val="24"/>
          <w:highlight w:val="yellow"/>
        </w:rPr>
      </w:pPr>
    </w:p>
    <w:p w14:paraId="334E1385" w14:textId="29E385A2" w:rsidR="00933AC8" w:rsidRPr="00733A84" w:rsidRDefault="00064528" w:rsidP="00BA765E">
      <w:pPr>
        <w:spacing w:after="0" w:line="360" w:lineRule="exact"/>
        <w:jc w:val="both"/>
        <w:rPr>
          <w:rFonts w:ascii="Times New Roman" w:hAnsi="Times New Roman" w:cs="Times New Roman"/>
          <w:sz w:val="24"/>
          <w:szCs w:val="24"/>
        </w:rPr>
      </w:pPr>
      <w:r w:rsidRPr="00733A84">
        <w:rPr>
          <w:rFonts w:ascii="Times New Roman" w:hAnsi="Times New Roman" w:cs="Times New Roman"/>
          <w:sz w:val="24"/>
          <w:szCs w:val="24"/>
        </w:rPr>
        <w:t>Final Completion Report:</w:t>
      </w:r>
      <w:r>
        <w:rPr>
          <w:rFonts w:ascii="Times New Roman" w:hAnsi="Times New Roman" w:cs="Times New Roman"/>
          <w:sz w:val="24"/>
          <w:szCs w:val="24"/>
        </w:rPr>
        <w:t xml:space="preserve"> A final completion report will be prepared at the end of the assignment and will be finalized in consultation with the Cabinet Secretariat and PCU. The finalized report will conta</w:t>
      </w:r>
      <w:r w:rsidR="00427C3B">
        <w:rPr>
          <w:rFonts w:ascii="Times New Roman" w:hAnsi="Times New Roman" w:cs="Times New Roman"/>
          <w:sz w:val="24"/>
          <w:szCs w:val="24"/>
        </w:rPr>
        <w:t>in findings, conclusions and recommendations for the smooth implementation and sustainability of the e-Cabinet system</w:t>
      </w:r>
      <w:r w:rsidR="009C53D4">
        <w:rPr>
          <w:rFonts w:ascii="Times New Roman" w:hAnsi="Times New Roman" w:cs="Times New Roman"/>
          <w:sz w:val="24"/>
          <w:szCs w:val="24"/>
        </w:rPr>
        <w:t xml:space="preserve"> infrastructure.</w:t>
      </w:r>
    </w:p>
    <w:p w14:paraId="47DF29C4" w14:textId="77777777" w:rsidR="00CD5C79" w:rsidRPr="00023862" w:rsidRDefault="00CD5C79" w:rsidP="00BA765E">
      <w:pPr>
        <w:spacing w:after="0" w:line="360" w:lineRule="exact"/>
        <w:jc w:val="both"/>
        <w:rPr>
          <w:rFonts w:ascii="Times New Roman" w:hAnsi="Times New Roman" w:cs="Times New Roman"/>
          <w:sz w:val="24"/>
          <w:szCs w:val="24"/>
          <w:highlight w:val="yellow"/>
        </w:rPr>
      </w:pPr>
    </w:p>
    <w:p w14:paraId="4EA8C0D3" w14:textId="2E18531D" w:rsidR="00BA765E" w:rsidRPr="00047816" w:rsidRDefault="00FD6D3F" w:rsidP="00FD6D3F">
      <w:pPr>
        <w:pStyle w:val="ListParagraph"/>
        <w:numPr>
          <w:ilvl w:val="1"/>
          <w:numId w:val="13"/>
        </w:numPr>
        <w:spacing w:after="0" w:line="360" w:lineRule="exact"/>
        <w:jc w:val="both"/>
        <w:rPr>
          <w:rFonts w:ascii="Times New Roman" w:hAnsi="Times New Roman" w:cs="Times New Roman"/>
          <w:b/>
          <w:bCs/>
          <w:sz w:val="24"/>
          <w:szCs w:val="24"/>
        </w:rPr>
      </w:pPr>
      <w:r w:rsidRPr="00047816">
        <w:rPr>
          <w:rFonts w:ascii="Times New Roman" w:hAnsi="Times New Roman" w:cs="Times New Roman"/>
          <w:b/>
          <w:bCs/>
          <w:sz w:val="24"/>
          <w:szCs w:val="24"/>
        </w:rPr>
        <w:t>Qualification</w:t>
      </w:r>
      <w:r w:rsidR="00314156" w:rsidRPr="00047816">
        <w:rPr>
          <w:rFonts w:ascii="Times New Roman" w:hAnsi="Times New Roman" w:cs="Times New Roman"/>
          <w:b/>
          <w:bCs/>
          <w:sz w:val="24"/>
          <w:szCs w:val="24"/>
        </w:rPr>
        <w:t xml:space="preserve"> and Experience of Consul</w:t>
      </w:r>
      <w:r w:rsidR="007B5E7D">
        <w:rPr>
          <w:rFonts w:ascii="Times New Roman" w:hAnsi="Times New Roman" w:cs="Times New Roman"/>
          <w:b/>
          <w:bCs/>
          <w:sz w:val="24"/>
          <w:szCs w:val="24"/>
        </w:rPr>
        <w:t>ting</w:t>
      </w:r>
      <w:r w:rsidR="00693851" w:rsidRPr="00047816">
        <w:rPr>
          <w:rFonts w:ascii="Times New Roman" w:hAnsi="Times New Roman" w:cs="Times New Roman"/>
          <w:b/>
          <w:bCs/>
          <w:sz w:val="24"/>
          <w:szCs w:val="24"/>
        </w:rPr>
        <w:t xml:space="preserve"> Firm</w:t>
      </w:r>
    </w:p>
    <w:p w14:paraId="59282678" w14:textId="77777777" w:rsidR="00907ABC" w:rsidRDefault="00907ABC" w:rsidP="00907ABC">
      <w:pPr>
        <w:jc w:val="both"/>
        <w:rPr>
          <w:rFonts w:ascii="Times New Roman" w:hAnsi="Times New Roman" w:cs="Times New Roman"/>
          <w:sz w:val="24"/>
          <w:szCs w:val="24"/>
        </w:rPr>
      </w:pPr>
      <w:r w:rsidRPr="00907ABC">
        <w:rPr>
          <w:rFonts w:ascii="Times New Roman" w:hAnsi="Times New Roman" w:cs="Times New Roman"/>
          <w:sz w:val="24"/>
          <w:szCs w:val="24"/>
        </w:rPr>
        <w:t>The consulting firm must meet the following requirements:</w:t>
      </w:r>
    </w:p>
    <w:p w14:paraId="34E5FC4F" w14:textId="25712758" w:rsidR="00907ABC" w:rsidRDefault="00907ABC" w:rsidP="00E54EE2">
      <w:pPr>
        <w:pStyle w:val="ListParagraph"/>
        <w:numPr>
          <w:ilvl w:val="0"/>
          <w:numId w:val="22"/>
        </w:numPr>
        <w:jc w:val="both"/>
        <w:rPr>
          <w:rFonts w:ascii="Times New Roman" w:hAnsi="Times New Roman" w:cs="Times New Roman"/>
          <w:sz w:val="24"/>
          <w:szCs w:val="24"/>
        </w:rPr>
      </w:pPr>
      <w:r w:rsidRPr="00AF3F3F">
        <w:rPr>
          <w:rFonts w:ascii="Times New Roman" w:hAnsi="Times New Roman" w:cs="Times New Roman"/>
          <w:sz w:val="24"/>
          <w:szCs w:val="24"/>
        </w:rPr>
        <w:t xml:space="preserve">Technical Experience: Must have at least ten (10) years of </w:t>
      </w:r>
      <w:r w:rsidR="00AF3F3F" w:rsidRPr="00AF3F3F">
        <w:rPr>
          <w:rFonts w:ascii="Times New Roman" w:hAnsi="Times New Roman" w:cs="Times New Roman"/>
          <w:sz w:val="24"/>
          <w:szCs w:val="24"/>
        </w:rPr>
        <w:t xml:space="preserve">expertise in designing and implementing e-Government solutions, including e-Cabinet systems. Knowledge of cabinet processes and decision-making workflows. Experience in working with relevant information and communication technologies. Familiarity with cybersecurity best practices. Strong communication and </w:t>
      </w:r>
      <w:r w:rsidR="009F1502">
        <w:rPr>
          <w:rFonts w:ascii="Times New Roman" w:hAnsi="Times New Roman" w:cs="Times New Roman"/>
          <w:sz w:val="24"/>
          <w:szCs w:val="24"/>
        </w:rPr>
        <w:t>presentation</w:t>
      </w:r>
      <w:r w:rsidR="009F1502" w:rsidRPr="00AF3F3F">
        <w:rPr>
          <w:rFonts w:ascii="Times New Roman" w:hAnsi="Times New Roman" w:cs="Times New Roman"/>
          <w:sz w:val="24"/>
          <w:szCs w:val="24"/>
        </w:rPr>
        <w:t xml:space="preserve"> </w:t>
      </w:r>
      <w:r w:rsidR="00AF3F3F" w:rsidRPr="00AF3F3F">
        <w:rPr>
          <w:rFonts w:ascii="Times New Roman" w:hAnsi="Times New Roman" w:cs="Times New Roman"/>
          <w:sz w:val="24"/>
          <w:szCs w:val="24"/>
        </w:rPr>
        <w:t>skills.</w:t>
      </w:r>
    </w:p>
    <w:p w14:paraId="1DAD9FF8" w14:textId="77777777" w:rsidR="00AF3F3F" w:rsidRPr="00AF3F3F" w:rsidRDefault="00AF3F3F" w:rsidP="00AF3F3F">
      <w:pPr>
        <w:pStyle w:val="ListParagraph"/>
        <w:jc w:val="both"/>
        <w:rPr>
          <w:rFonts w:ascii="Times New Roman" w:hAnsi="Times New Roman" w:cs="Times New Roman"/>
          <w:sz w:val="24"/>
          <w:szCs w:val="24"/>
        </w:rPr>
      </w:pPr>
    </w:p>
    <w:p w14:paraId="6E01EF74" w14:textId="56E4F852" w:rsidR="00A900E9" w:rsidRDefault="005F6CA2" w:rsidP="00907ABC">
      <w:pPr>
        <w:pStyle w:val="ListParagraph"/>
        <w:numPr>
          <w:ilvl w:val="0"/>
          <w:numId w:val="22"/>
        </w:numPr>
        <w:jc w:val="both"/>
        <w:rPr>
          <w:rFonts w:ascii="Times New Roman" w:hAnsi="Times New Roman" w:cs="Times New Roman"/>
          <w:sz w:val="24"/>
          <w:szCs w:val="24"/>
        </w:rPr>
      </w:pPr>
      <w:r w:rsidRPr="005F6CA2">
        <w:rPr>
          <w:rFonts w:ascii="Times New Roman" w:hAnsi="Times New Roman" w:cs="Times New Roman"/>
          <w:sz w:val="24"/>
          <w:szCs w:val="24"/>
        </w:rPr>
        <w:t>An understanding of government structures, cabinet workflows, and decision-making processes is crucial for developing an effective e-cabinet blueprint.</w:t>
      </w:r>
      <w:r w:rsidR="00CC01D2">
        <w:rPr>
          <w:rFonts w:ascii="Times New Roman" w:hAnsi="Times New Roman" w:cs="Times New Roman"/>
          <w:sz w:val="24"/>
          <w:szCs w:val="24"/>
        </w:rPr>
        <w:t xml:space="preserve"> </w:t>
      </w:r>
      <w:r w:rsidR="00CC01D2" w:rsidRPr="00CC01D2">
        <w:rPr>
          <w:rFonts w:ascii="Times New Roman" w:hAnsi="Times New Roman" w:cs="Times New Roman"/>
          <w:sz w:val="24"/>
          <w:szCs w:val="24"/>
        </w:rPr>
        <w:t>The firm should have technical expertise in software development, database management, information security, and other relevant technologies required for e-cabinet systems.</w:t>
      </w:r>
      <w:r w:rsidR="00CC01D2">
        <w:rPr>
          <w:rFonts w:ascii="Times New Roman" w:hAnsi="Times New Roman" w:cs="Times New Roman"/>
          <w:sz w:val="24"/>
          <w:szCs w:val="24"/>
        </w:rPr>
        <w:t xml:space="preserve"> </w:t>
      </w:r>
      <w:r w:rsidR="001E153E" w:rsidRPr="001E153E">
        <w:rPr>
          <w:rFonts w:ascii="Times New Roman" w:hAnsi="Times New Roman" w:cs="Times New Roman"/>
          <w:sz w:val="24"/>
          <w:szCs w:val="24"/>
        </w:rPr>
        <w:t xml:space="preserve">User-friendly interfaces and seamless user experiences are essential for the successful adoption of e-cabinet systems. </w:t>
      </w:r>
      <w:r w:rsidR="001E153E" w:rsidRPr="001E153E">
        <w:rPr>
          <w:rFonts w:ascii="Times New Roman" w:hAnsi="Times New Roman" w:cs="Times New Roman"/>
          <w:sz w:val="24"/>
          <w:szCs w:val="24"/>
        </w:rPr>
        <w:lastRenderedPageBreak/>
        <w:t>The firm should possess UX design skills to ensure user satisfaction.</w:t>
      </w:r>
      <w:r w:rsidR="006A6A10" w:rsidRPr="006A6A10">
        <w:t xml:space="preserve"> </w:t>
      </w:r>
      <w:r w:rsidR="006A6A10" w:rsidRPr="006A6A10">
        <w:rPr>
          <w:rFonts w:ascii="Times New Roman" w:hAnsi="Times New Roman" w:cs="Times New Roman"/>
          <w:sz w:val="24"/>
          <w:szCs w:val="24"/>
        </w:rPr>
        <w:t>Previous experience in delivering successful e-cabinet or e-government projects for other clients demonstrates the firm's capability and reliability.</w:t>
      </w:r>
      <w:r w:rsidR="006A6A10">
        <w:rPr>
          <w:rFonts w:ascii="Times New Roman" w:hAnsi="Times New Roman" w:cs="Times New Roman"/>
          <w:sz w:val="24"/>
          <w:szCs w:val="24"/>
        </w:rPr>
        <w:t xml:space="preserve"> </w:t>
      </w:r>
      <w:r w:rsidR="008D4DA4" w:rsidRPr="008D4DA4">
        <w:rPr>
          <w:rFonts w:ascii="Times New Roman" w:hAnsi="Times New Roman" w:cs="Times New Roman"/>
          <w:sz w:val="24"/>
          <w:szCs w:val="24"/>
        </w:rPr>
        <w:t>Given the sensitivity of cabinet documents and information, the firm should have a strong understanding of data security and privacy best practices.</w:t>
      </w:r>
    </w:p>
    <w:p w14:paraId="73235F76" w14:textId="77777777" w:rsidR="00907ABC" w:rsidRPr="00847142" w:rsidRDefault="00907ABC" w:rsidP="00907ABC">
      <w:pPr>
        <w:pStyle w:val="ListParagraph"/>
        <w:spacing w:after="0" w:line="240" w:lineRule="auto"/>
        <w:rPr>
          <w:rFonts w:ascii="Times New Roman" w:hAnsi="Times New Roman" w:cs="Times New Roman"/>
          <w:sz w:val="24"/>
          <w:szCs w:val="24"/>
        </w:rPr>
      </w:pPr>
      <w:bookmarkStart w:id="1" w:name="_Hlk135371055"/>
    </w:p>
    <w:bookmarkEnd w:id="1"/>
    <w:p w14:paraId="2F1217D9" w14:textId="0BD49055" w:rsidR="00907ABC" w:rsidRDefault="00907ABC" w:rsidP="00907ABC">
      <w:pPr>
        <w:pStyle w:val="ListParagraph"/>
        <w:numPr>
          <w:ilvl w:val="0"/>
          <w:numId w:val="22"/>
        </w:numPr>
        <w:jc w:val="both"/>
        <w:rPr>
          <w:rFonts w:ascii="Times New Roman" w:hAnsi="Times New Roman" w:cs="Times New Roman"/>
          <w:sz w:val="24"/>
          <w:szCs w:val="24"/>
        </w:rPr>
      </w:pPr>
      <w:r w:rsidRPr="00CC0E44">
        <w:rPr>
          <w:rFonts w:ascii="Times New Roman" w:hAnsi="Times New Roman" w:cs="Times New Roman"/>
          <w:sz w:val="24"/>
          <w:szCs w:val="24"/>
        </w:rPr>
        <w:t xml:space="preserve">Reputation and Excellent Standing: </w:t>
      </w:r>
      <w:r>
        <w:rPr>
          <w:rFonts w:ascii="Times New Roman" w:hAnsi="Times New Roman" w:cs="Times New Roman"/>
          <w:sz w:val="24"/>
          <w:szCs w:val="24"/>
        </w:rPr>
        <w:t xml:space="preserve">Provide </w:t>
      </w:r>
      <w:r w:rsidRPr="00A043D3">
        <w:rPr>
          <w:rFonts w:ascii="Times New Roman" w:hAnsi="Times New Roman" w:cs="Times New Roman"/>
          <w:sz w:val="24"/>
          <w:szCs w:val="24"/>
        </w:rPr>
        <w:t>reviews, testimonials, or references from previous clients</w:t>
      </w:r>
      <w:r>
        <w:rPr>
          <w:rFonts w:ascii="Times New Roman" w:hAnsi="Times New Roman" w:cs="Times New Roman"/>
          <w:sz w:val="24"/>
          <w:szCs w:val="24"/>
        </w:rPr>
        <w:t xml:space="preserve"> </w:t>
      </w:r>
      <w:r w:rsidRPr="00847142">
        <w:rPr>
          <w:rFonts w:ascii="Times New Roman" w:hAnsi="Times New Roman" w:cs="Times New Roman"/>
          <w:sz w:val="24"/>
          <w:szCs w:val="24"/>
        </w:rPr>
        <w:t xml:space="preserve">in the execution of at least </w:t>
      </w:r>
      <w:r w:rsidR="006B7070">
        <w:rPr>
          <w:rFonts w:ascii="Times New Roman" w:hAnsi="Times New Roman" w:cs="Times New Roman"/>
          <w:sz w:val="24"/>
          <w:szCs w:val="24"/>
        </w:rPr>
        <w:t xml:space="preserve">two </w:t>
      </w:r>
      <w:r>
        <w:rPr>
          <w:rFonts w:ascii="Times New Roman" w:hAnsi="Times New Roman" w:cs="Times New Roman"/>
          <w:sz w:val="24"/>
          <w:szCs w:val="24"/>
        </w:rPr>
        <w:t>(</w:t>
      </w:r>
      <w:r w:rsidR="006B7070">
        <w:rPr>
          <w:rFonts w:ascii="Times New Roman" w:hAnsi="Times New Roman" w:cs="Times New Roman"/>
          <w:sz w:val="24"/>
          <w:szCs w:val="24"/>
        </w:rPr>
        <w:t>2</w:t>
      </w:r>
      <w:r>
        <w:rPr>
          <w:rFonts w:ascii="Times New Roman" w:hAnsi="Times New Roman" w:cs="Times New Roman"/>
          <w:sz w:val="24"/>
          <w:szCs w:val="24"/>
        </w:rPr>
        <w:t>)</w:t>
      </w:r>
      <w:r w:rsidRPr="00847142">
        <w:rPr>
          <w:rFonts w:ascii="Times New Roman" w:hAnsi="Times New Roman" w:cs="Times New Roman"/>
          <w:sz w:val="24"/>
          <w:szCs w:val="24"/>
        </w:rPr>
        <w:t xml:space="preserve"> similar assignment in the past </w:t>
      </w:r>
      <w:r w:rsidR="006B7070">
        <w:rPr>
          <w:rFonts w:ascii="Times New Roman" w:hAnsi="Times New Roman" w:cs="Times New Roman"/>
          <w:sz w:val="24"/>
          <w:szCs w:val="24"/>
        </w:rPr>
        <w:t>five</w:t>
      </w:r>
      <w:r w:rsidR="006B7070" w:rsidRPr="00847142">
        <w:rPr>
          <w:rFonts w:ascii="Times New Roman" w:hAnsi="Times New Roman" w:cs="Times New Roman"/>
          <w:sz w:val="24"/>
          <w:szCs w:val="24"/>
        </w:rPr>
        <w:t xml:space="preserve"> </w:t>
      </w:r>
      <w:r w:rsidRPr="00847142">
        <w:rPr>
          <w:rFonts w:ascii="Times New Roman" w:hAnsi="Times New Roman" w:cs="Times New Roman"/>
          <w:sz w:val="24"/>
          <w:szCs w:val="24"/>
        </w:rPr>
        <w:t>(</w:t>
      </w:r>
      <w:r w:rsidR="006B7070">
        <w:rPr>
          <w:rFonts w:ascii="Times New Roman" w:hAnsi="Times New Roman" w:cs="Times New Roman"/>
          <w:sz w:val="24"/>
          <w:szCs w:val="24"/>
        </w:rPr>
        <w:t>5</w:t>
      </w:r>
      <w:r w:rsidRPr="00847142">
        <w:rPr>
          <w:rFonts w:ascii="Times New Roman" w:hAnsi="Times New Roman" w:cs="Times New Roman"/>
          <w:sz w:val="24"/>
          <w:szCs w:val="24"/>
        </w:rPr>
        <w:t>) years</w:t>
      </w:r>
      <w:r>
        <w:rPr>
          <w:rFonts w:ascii="Times New Roman" w:hAnsi="Times New Roman" w:cs="Times New Roman"/>
          <w:sz w:val="24"/>
          <w:szCs w:val="24"/>
        </w:rPr>
        <w:t xml:space="preserve">, </w:t>
      </w:r>
      <w:r w:rsidRPr="00847142">
        <w:rPr>
          <w:rFonts w:ascii="Times New Roman" w:hAnsi="Times New Roman" w:cs="Times New Roman"/>
          <w:sz w:val="24"/>
          <w:szCs w:val="24"/>
        </w:rPr>
        <w:t>to gauge the</w:t>
      </w:r>
      <w:r>
        <w:rPr>
          <w:rFonts w:ascii="Times New Roman" w:hAnsi="Times New Roman" w:cs="Times New Roman"/>
          <w:sz w:val="24"/>
          <w:szCs w:val="24"/>
        </w:rPr>
        <w:t xml:space="preserve"> consulting firm’s</w:t>
      </w:r>
      <w:r w:rsidRPr="00847142">
        <w:rPr>
          <w:rFonts w:ascii="Times New Roman" w:hAnsi="Times New Roman" w:cs="Times New Roman"/>
          <w:sz w:val="24"/>
          <w:szCs w:val="24"/>
        </w:rPr>
        <w:t xml:space="preserve"> professionalism, quality of work, and ability to deliver results.</w:t>
      </w:r>
    </w:p>
    <w:p w14:paraId="64299B8C" w14:textId="77777777" w:rsidR="00907ABC" w:rsidRPr="00847142" w:rsidRDefault="00907ABC" w:rsidP="00907ABC">
      <w:pPr>
        <w:pStyle w:val="ListParagraph"/>
        <w:spacing w:after="0" w:line="240" w:lineRule="auto"/>
        <w:jc w:val="both"/>
        <w:rPr>
          <w:rFonts w:ascii="Times New Roman" w:hAnsi="Times New Roman" w:cs="Times New Roman"/>
          <w:sz w:val="24"/>
          <w:szCs w:val="24"/>
        </w:rPr>
      </w:pPr>
    </w:p>
    <w:p w14:paraId="6568A7D9" w14:textId="45239DF0" w:rsidR="00907ABC" w:rsidRPr="00907ABC" w:rsidRDefault="00907ABC" w:rsidP="00907ABC">
      <w:pPr>
        <w:pStyle w:val="ListParagraph"/>
        <w:numPr>
          <w:ilvl w:val="0"/>
          <w:numId w:val="22"/>
        </w:numPr>
        <w:spacing w:after="0"/>
        <w:jc w:val="both"/>
        <w:rPr>
          <w:rFonts w:ascii="Times New Roman" w:hAnsi="Times New Roman" w:cs="Times New Roman"/>
          <w:sz w:val="24"/>
          <w:szCs w:val="24"/>
        </w:rPr>
      </w:pPr>
      <w:r w:rsidRPr="00CC0E44">
        <w:rPr>
          <w:rFonts w:ascii="Times New Roman" w:hAnsi="Times New Roman" w:cs="Times New Roman"/>
          <w:sz w:val="24"/>
          <w:szCs w:val="24"/>
        </w:rPr>
        <w:t xml:space="preserve">Must have relevant experience working in Africa. </w:t>
      </w:r>
    </w:p>
    <w:p w14:paraId="0C0CDD92" w14:textId="6378E23B" w:rsidR="00F02B91" w:rsidRPr="00047816" w:rsidRDefault="00580F53" w:rsidP="00F02B91">
      <w:pPr>
        <w:pStyle w:val="NormalWeb"/>
        <w:rPr>
          <w:color w:val="000000"/>
        </w:rPr>
      </w:pPr>
      <w:r w:rsidRPr="00047816">
        <w:rPr>
          <w:color w:val="000000"/>
        </w:rPr>
        <w:t xml:space="preserve">The assignment calls for a team of at least </w:t>
      </w:r>
      <w:r w:rsidR="006708C5">
        <w:rPr>
          <w:color w:val="000000"/>
        </w:rPr>
        <w:t>5</w:t>
      </w:r>
      <w:r w:rsidR="006708C5" w:rsidRPr="00047816">
        <w:rPr>
          <w:color w:val="000000"/>
        </w:rPr>
        <w:t xml:space="preserve"> </w:t>
      </w:r>
      <w:r w:rsidRPr="00047816">
        <w:rPr>
          <w:color w:val="000000"/>
        </w:rPr>
        <w:t>persons who will possess the following qualifications, skills and experience:</w:t>
      </w:r>
    </w:p>
    <w:tbl>
      <w:tblPr>
        <w:tblW w:w="97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960"/>
        <w:gridCol w:w="4320"/>
      </w:tblGrid>
      <w:tr w:rsidR="00F02B91" w:rsidRPr="00047816" w14:paraId="77F0954C" w14:textId="77777777" w:rsidTr="00D55DE5">
        <w:trPr>
          <w:trHeight w:val="454"/>
        </w:trPr>
        <w:tc>
          <w:tcPr>
            <w:tcW w:w="1440" w:type="dxa"/>
            <w:shd w:val="clear" w:color="auto" w:fill="auto"/>
            <w:tcMar>
              <w:top w:w="100" w:type="dxa"/>
              <w:left w:w="100" w:type="dxa"/>
              <w:bottom w:w="100" w:type="dxa"/>
              <w:right w:w="100" w:type="dxa"/>
            </w:tcMar>
          </w:tcPr>
          <w:p w14:paraId="649CD3EC"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Key Position</w:t>
            </w:r>
          </w:p>
        </w:tc>
        <w:tc>
          <w:tcPr>
            <w:tcW w:w="3960" w:type="dxa"/>
            <w:shd w:val="clear" w:color="auto" w:fill="auto"/>
            <w:tcMar>
              <w:top w:w="100" w:type="dxa"/>
              <w:left w:w="100" w:type="dxa"/>
              <w:bottom w:w="100" w:type="dxa"/>
              <w:right w:w="100" w:type="dxa"/>
            </w:tcMar>
          </w:tcPr>
          <w:p w14:paraId="6F7AF32D"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Experience</w:t>
            </w:r>
          </w:p>
        </w:tc>
        <w:tc>
          <w:tcPr>
            <w:tcW w:w="4320" w:type="dxa"/>
            <w:shd w:val="clear" w:color="auto" w:fill="auto"/>
            <w:tcMar>
              <w:top w:w="100" w:type="dxa"/>
              <w:left w:w="100" w:type="dxa"/>
              <w:bottom w:w="100" w:type="dxa"/>
              <w:right w:w="100" w:type="dxa"/>
            </w:tcMar>
          </w:tcPr>
          <w:p w14:paraId="5ACFFB82"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Qualifications</w:t>
            </w:r>
          </w:p>
        </w:tc>
      </w:tr>
      <w:tr w:rsidR="00F02B91" w:rsidRPr="00047816" w14:paraId="46ED9E52" w14:textId="77777777" w:rsidTr="00D55DE5">
        <w:tc>
          <w:tcPr>
            <w:tcW w:w="1440" w:type="dxa"/>
            <w:shd w:val="clear" w:color="auto" w:fill="auto"/>
            <w:tcMar>
              <w:top w:w="100" w:type="dxa"/>
              <w:left w:w="100" w:type="dxa"/>
              <w:bottom w:w="100" w:type="dxa"/>
              <w:right w:w="100" w:type="dxa"/>
            </w:tcMar>
          </w:tcPr>
          <w:p w14:paraId="3D2E93A9" w14:textId="77777777" w:rsidR="00907ABC" w:rsidRPr="00047816" w:rsidRDefault="00F02B91" w:rsidP="00907ABC">
            <w:pPr>
              <w:spacing w:after="0"/>
              <w:rPr>
                <w:rFonts w:ascii="Times New Roman" w:hAnsi="Times New Roman" w:cs="Times New Roman"/>
                <w:b/>
                <w:sz w:val="24"/>
                <w:szCs w:val="24"/>
              </w:rPr>
            </w:pPr>
            <w:r w:rsidRPr="00047816">
              <w:rPr>
                <w:rFonts w:ascii="Times New Roman" w:hAnsi="Times New Roman" w:cs="Times New Roman"/>
                <w:sz w:val="24"/>
                <w:szCs w:val="24"/>
              </w:rPr>
              <w:t xml:space="preserve">(1) </w:t>
            </w:r>
            <w:r w:rsidR="00907ABC" w:rsidRPr="00047816">
              <w:rPr>
                <w:rFonts w:ascii="Times New Roman" w:hAnsi="Times New Roman" w:cs="Times New Roman"/>
                <w:b/>
                <w:sz w:val="24"/>
                <w:szCs w:val="24"/>
              </w:rPr>
              <w:t>Team Lead (Project Manager)</w:t>
            </w:r>
          </w:p>
          <w:p w14:paraId="639C741A" w14:textId="3EE395E2" w:rsidR="00F02B91" w:rsidRPr="00047816" w:rsidRDefault="00F02B91" w:rsidP="00ED40AB">
            <w:pPr>
              <w:widowControl w:val="0"/>
              <w:rPr>
                <w:rFonts w:ascii="Times New Roman" w:hAnsi="Times New Roman" w:cs="Times New Roman"/>
                <w:sz w:val="24"/>
                <w:szCs w:val="24"/>
              </w:rPr>
            </w:pPr>
          </w:p>
        </w:tc>
        <w:tc>
          <w:tcPr>
            <w:tcW w:w="3960" w:type="dxa"/>
            <w:shd w:val="clear" w:color="auto" w:fill="auto"/>
            <w:tcMar>
              <w:top w:w="100" w:type="dxa"/>
              <w:left w:w="100" w:type="dxa"/>
              <w:bottom w:w="100" w:type="dxa"/>
              <w:right w:w="100" w:type="dxa"/>
            </w:tcMar>
          </w:tcPr>
          <w:p w14:paraId="07D725FF" w14:textId="77777777" w:rsidR="00907ABC"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sz w:val="24"/>
                <w:szCs w:val="24"/>
              </w:rPr>
              <w:t>Must have not less than ten (10) years of experience working in the establishment or operation of an IXP or ICT related project, and must be familiar with the technical, operational, and commercial aspects of IXPs. Moreover, must have demonstrated experience in managing at least one (1) project of similar nature in the past ten (10) years.</w:t>
            </w:r>
          </w:p>
          <w:p w14:paraId="0052BAD7" w14:textId="77777777" w:rsidR="00907ABC" w:rsidRPr="00047816" w:rsidRDefault="00907ABC" w:rsidP="00907ABC">
            <w:pPr>
              <w:spacing w:after="0"/>
              <w:jc w:val="both"/>
              <w:rPr>
                <w:rFonts w:ascii="Times New Roman" w:hAnsi="Times New Roman" w:cs="Times New Roman"/>
                <w:sz w:val="24"/>
                <w:szCs w:val="24"/>
              </w:rPr>
            </w:pPr>
          </w:p>
          <w:p w14:paraId="58BC1A3D" w14:textId="77777777" w:rsidR="00907ABC"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color w:val="000000"/>
                <w:sz w:val="24"/>
                <w:szCs w:val="24"/>
              </w:rPr>
              <w:t>Communication and Collaboration Skills: Must provide at least two (2) client testimonials or feedback with contact references on the team lead’s interpersonal, communication, and collaboration skills.</w:t>
            </w:r>
            <w:r w:rsidRPr="00047816">
              <w:rPr>
                <w:rFonts w:ascii="Times New Roman" w:hAnsi="Times New Roman" w:cs="Times New Roman"/>
                <w:sz w:val="24"/>
                <w:szCs w:val="24"/>
              </w:rPr>
              <w:t xml:space="preserve"> </w:t>
            </w:r>
            <w:bookmarkStart w:id="2" w:name="_Hlk135391066"/>
          </w:p>
          <w:p w14:paraId="43476C54" w14:textId="77777777" w:rsidR="00907ABC" w:rsidRPr="00047816" w:rsidRDefault="00907ABC" w:rsidP="00907ABC">
            <w:pPr>
              <w:pStyle w:val="ListParagraph"/>
              <w:spacing w:after="0"/>
              <w:jc w:val="both"/>
              <w:rPr>
                <w:rFonts w:ascii="Times New Roman" w:hAnsi="Times New Roman" w:cs="Times New Roman"/>
                <w:sz w:val="24"/>
                <w:szCs w:val="24"/>
              </w:rPr>
            </w:pPr>
          </w:p>
          <w:p w14:paraId="0B17616F" w14:textId="3993E505" w:rsidR="00F02B91"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sz w:val="24"/>
                <w:szCs w:val="24"/>
              </w:rPr>
              <w:t xml:space="preserve">Must have relevant experience working in Africa. </w:t>
            </w:r>
            <w:bookmarkEnd w:id="2"/>
          </w:p>
        </w:tc>
        <w:tc>
          <w:tcPr>
            <w:tcW w:w="4320" w:type="dxa"/>
            <w:shd w:val="clear" w:color="auto" w:fill="auto"/>
            <w:tcMar>
              <w:top w:w="100" w:type="dxa"/>
              <w:left w:w="100" w:type="dxa"/>
              <w:bottom w:w="100" w:type="dxa"/>
              <w:right w:w="100" w:type="dxa"/>
            </w:tcMar>
          </w:tcPr>
          <w:p w14:paraId="1F8D85D2" w14:textId="5DB5DE02" w:rsidR="00907ABC" w:rsidRPr="00047816" w:rsidRDefault="00907ABC" w:rsidP="003D6C84">
            <w:pPr>
              <w:spacing w:after="0"/>
              <w:rPr>
                <w:rFonts w:ascii="Times New Roman" w:hAnsi="Times New Roman" w:cs="Times New Roman"/>
                <w:sz w:val="24"/>
                <w:szCs w:val="24"/>
              </w:rPr>
            </w:pPr>
            <w:r w:rsidRPr="00047816">
              <w:rPr>
                <w:rFonts w:ascii="Times New Roman" w:hAnsi="Times New Roman" w:cs="Times New Roman"/>
                <w:sz w:val="24"/>
                <w:szCs w:val="24"/>
              </w:rPr>
              <w:t xml:space="preserve">Must hold a Master’s Degree in </w:t>
            </w:r>
            <w:r w:rsidRPr="00047816">
              <w:rPr>
                <w:rFonts w:ascii="Times New Roman" w:hAnsi="Times New Roman" w:cs="Times New Roman"/>
                <w:color w:val="000000"/>
                <w:sz w:val="24"/>
                <w:szCs w:val="24"/>
              </w:rPr>
              <w:t xml:space="preserve">Computer Science, Information Technology, </w:t>
            </w:r>
            <w:r w:rsidRPr="00047816">
              <w:rPr>
                <w:rFonts w:ascii="Times New Roman" w:hAnsi="Times New Roman" w:cs="Times New Roman"/>
                <w:sz w:val="24"/>
                <w:szCs w:val="24"/>
              </w:rPr>
              <w:t>or Public Policy/Public Administration</w:t>
            </w:r>
            <w:r w:rsidRPr="00047816">
              <w:rPr>
                <w:rFonts w:ascii="Times New Roman" w:hAnsi="Times New Roman" w:cs="Times New Roman"/>
                <w:color w:val="000000"/>
                <w:sz w:val="24"/>
                <w:szCs w:val="24"/>
              </w:rPr>
              <w:t xml:space="preserve">, Business Information Technology, and Business Administration with a focus on </w:t>
            </w:r>
            <w:r w:rsidRPr="00047816">
              <w:rPr>
                <w:rFonts w:ascii="Times New Roman" w:hAnsi="Times New Roman" w:cs="Times New Roman"/>
                <w:sz w:val="24"/>
                <w:szCs w:val="24"/>
              </w:rPr>
              <w:t>technology management, or relevant post-graduate qualification. Additionally, specialized certifications or training in areas such as compliance and ethics, privacy, data protection, IT Service Management, Cybersecurity and Project Management is an added advantage.</w:t>
            </w:r>
          </w:p>
          <w:p w14:paraId="281BA09E" w14:textId="77777777" w:rsidR="00F02B91" w:rsidRPr="00047816" w:rsidRDefault="00F02B91" w:rsidP="003D6C84">
            <w:pPr>
              <w:widowControl w:val="0"/>
              <w:rPr>
                <w:rFonts w:ascii="Times New Roman" w:hAnsi="Times New Roman" w:cs="Times New Roman"/>
                <w:sz w:val="24"/>
                <w:szCs w:val="24"/>
              </w:rPr>
            </w:pPr>
          </w:p>
        </w:tc>
      </w:tr>
      <w:tr w:rsidR="00F02B91" w:rsidRPr="00047816" w14:paraId="72AB08C2" w14:textId="77777777" w:rsidTr="00D55DE5">
        <w:tc>
          <w:tcPr>
            <w:tcW w:w="1440" w:type="dxa"/>
            <w:shd w:val="clear" w:color="auto" w:fill="auto"/>
            <w:tcMar>
              <w:top w:w="100" w:type="dxa"/>
              <w:left w:w="100" w:type="dxa"/>
              <w:bottom w:w="100" w:type="dxa"/>
              <w:right w:w="100" w:type="dxa"/>
            </w:tcMar>
          </w:tcPr>
          <w:p w14:paraId="24DF9039" w14:textId="4AC8128D" w:rsidR="00F02B91" w:rsidRPr="00047816" w:rsidRDefault="00F02B91" w:rsidP="00ED40AB">
            <w:pPr>
              <w:widowControl w:val="0"/>
              <w:rPr>
                <w:rFonts w:ascii="Times New Roman" w:hAnsi="Times New Roman" w:cs="Times New Roman"/>
                <w:sz w:val="24"/>
                <w:szCs w:val="24"/>
              </w:rPr>
            </w:pPr>
            <w:r w:rsidRPr="00047816">
              <w:rPr>
                <w:rFonts w:ascii="Times New Roman" w:hAnsi="Times New Roman" w:cs="Times New Roman"/>
                <w:sz w:val="24"/>
                <w:szCs w:val="24"/>
              </w:rPr>
              <w:t>(</w:t>
            </w:r>
            <w:r w:rsidR="00907ABC" w:rsidRPr="00047816">
              <w:rPr>
                <w:rFonts w:ascii="Times New Roman" w:hAnsi="Times New Roman" w:cs="Times New Roman"/>
                <w:sz w:val="24"/>
                <w:szCs w:val="24"/>
              </w:rPr>
              <w:t>1</w:t>
            </w:r>
            <w:r w:rsidRPr="00047816">
              <w:rPr>
                <w:rFonts w:ascii="Times New Roman" w:hAnsi="Times New Roman" w:cs="Times New Roman"/>
                <w:sz w:val="24"/>
                <w:szCs w:val="24"/>
              </w:rPr>
              <w:t xml:space="preserve">) </w:t>
            </w:r>
            <w:r w:rsidR="00907ABC" w:rsidRPr="00047816">
              <w:rPr>
                <w:rFonts w:ascii="Times New Roman" w:hAnsi="Times New Roman" w:cs="Times New Roman"/>
                <w:b/>
                <w:sz w:val="24"/>
                <w:szCs w:val="24"/>
              </w:rPr>
              <w:t xml:space="preserve">Technical Expert-1 </w:t>
            </w:r>
            <w:r w:rsidR="00907ABC" w:rsidRPr="00047816">
              <w:rPr>
                <w:rFonts w:ascii="Times New Roman" w:hAnsi="Times New Roman" w:cs="Times New Roman"/>
                <w:b/>
                <w:sz w:val="24"/>
                <w:szCs w:val="24"/>
              </w:rPr>
              <w:lastRenderedPageBreak/>
              <w:t>(Network Infrastructure</w:t>
            </w:r>
            <w:r w:rsidR="008630EC">
              <w:rPr>
                <w:rFonts w:ascii="Times New Roman" w:hAnsi="Times New Roman" w:cs="Times New Roman"/>
                <w:b/>
                <w:sz w:val="24"/>
                <w:szCs w:val="24"/>
              </w:rPr>
              <w:t xml:space="preserve"> &amp; System Architecture</w:t>
            </w:r>
            <w:r w:rsidR="00907ABC" w:rsidRPr="00047816">
              <w:rPr>
                <w:rFonts w:ascii="Times New Roman" w:hAnsi="Times New Roman" w:cs="Times New Roman"/>
                <w:b/>
                <w:sz w:val="24"/>
                <w:szCs w:val="24"/>
              </w:rPr>
              <w:t>)</w:t>
            </w:r>
          </w:p>
        </w:tc>
        <w:tc>
          <w:tcPr>
            <w:tcW w:w="3960" w:type="dxa"/>
            <w:shd w:val="clear" w:color="auto" w:fill="auto"/>
            <w:tcMar>
              <w:top w:w="100" w:type="dxa"/>
              <w:left w:w="100" w:type="dxa"/>
              <w:bottom w:w="100" w:type="dxa"/>
              <w:right w:w="100" w:type="dxa"/>
            </w:tcMar>
          </w:tcPr>
          <w:p w14:paraId="78F59AD2" w14:textId="3B33EDE8" w:rsidR="00F02B91" w:rsidRPr="00047816" w:rsidRDefault="0074409A" w:rsidP="0074409A">
            <w:pPr>
              <w:widowControl w:val="0"/>
              <w:rPr>
                <w:rFonts w:ascii="Times New Roman" w:hAnsi="Times New Roman" w:cs="Times New Roman"/>
                <w:sz w:val="24"/>
                <w:szCs w:val="24"/>
              </w:rPr>
            </w:pPr>
            <w:r w:rsidRPr="0074409A">
              <w:rPr>
                <w:rFonts w:ascii="Times New Roman" w:hAnsi="Times New Roman" w:cs="Times New Roman"/>
                <w:sz w:val="24"/>
                <w:szCs w:val="24"/>
              </w:rPr>
              <w:lastRenderedPageBreak/>
              <w:t>Must have at least eight (8) years of post-experience with strong technical background in network</w:t>
            </w:r>
            <w:r w:rsidR="00F1125F">
              <w:rPr>
                <w:rFonts w:ascii="Times New Roman" w:hAnsi="Times New Roman" w:cs="Times New Roman"/>
                <w:sz w:val="24"/>
                <w:szCs w:val="24"/>
              </w:rPr>
              <w:t xml:space="preserve"> </w:t>
            </w:r>
            <w:r w:rsidR="00131613">
              <w:rPr>
                <w:rFonts w:ascii="Times New Roman" w:hAnsi="Times New Roman" w:cs="Times New Roman"/>
                <w:sz w:val="24"/>
                <w:szCs w:val="24"/>
              </w:rPr>
              <w:t xml:space="preserve">infrastructure </w:t>
            </w:r>
            <w:r w:rsidR="00131613" w:rsidRPr="0074409A">
              <w:rPr>
                <w:rFonts w:ascii="Times New Roman" w:hAnsi="Times New Roman" w:cs="Times New Roman"/>
                <w:sz w:val="24"/>
                <w:szCs w:val="24"/>
              </w:rPr>
              <w:lastRenderedPageBreak/>
              <w:t>and</w:t>
            </w:r>
            <w:r w:rsidRPr="0074409A">
              <w:rPr>
                <w:rFonts w:ascii="Times New Roman" w:hAnsi="Times New Roman" w:cs="Times New Roman"/>
                <w:sz w:val="24"/>
                <w:szCs w:val="24"/>
              </w:rPr>
              <w:t xml:space="preserve"> </w:t>
            </w:r>
            <w:r w:rsidR="008630EC">
              <w:rPr>
                <w:rFonts w:ascii="Times New Roman" w:hAnsi="Times New Roman" w:cs="Times New Roman"/>
                <w:sz w:val="24"/>
                <w:szCs w:val="24"/>
              </w:rPr>
              <w:t>systems architecture</w:t>
            </w:r>
            <w:r w:rsidRPr="0074409A">
              <w:rPr>
                <w:rFonts w:ascii="Times New Roman" w:hAnsi="Times New Roman" w:cs="Times New Roman"/>
                <w:sz w:val="24"/>
                <w:szCs w:val="24"/>
              </w:rPr>
              <w:t>.</w:t>
            </w:r>
          </w:p>
        </w:tc>
        <w:tc>
          <w:tcPr>
            <w:tcW w:w="4320" w:type="dxa"/>
            <w:shd w:val="clear" w:color="auto" w:fill="auto"/>
            <w:tcMar>
              <w:top w:w="100" w:type="dxa"/>
              <w:left w:w="100" w:type="dxa"/>
              <w:bottom w:w="100" w:type="dxa"/>
              <w:right w:w="100" w:type="dxa"/>
            </w:tcMar>
          </w:tcPr>
          <w:p w14:paraId="4648E241" w14:textId="72201882" w:rsidR="0074409A" w:rsidRPr="0074409A" w:rsidRDefault="0074409A" w:rsidP="0074409A">
            <w:pPr>
              <w:rPr>
                <w:rFonts w:ascii="Times New Roman" w:hAnsi="Times New Roman" w:cs="Times New Roman"/>
                <w:sz w:val="24"/>
                <w:szCs w:val="24"/>
              </w:rPr>
            </w:pPr>
            <w:r w:rsidRPr="0074409A">
              <w:rPr>
                <w:rFonts w:ascii="Times New Roman" w:hAnsi="Times New Roman" w:cs="Times New Roman"/>
                <w:sz w:val="24"/>
                <w:szCs w:val="24"/>
              </w:rPr>
              <w:lastRenderedPageBreak/>
              <w:t xml:space="preserve">Must hold a </w:t>
            </w:r>
            <w:r w:rsidR="00131613" w:rsidRPr="0074409A">
              <w:rPr>
                <w:rFonts w:ascii="Times New Roman" w:hAnsi="Times New Roman" w:cs="Times New Roman"/>
                <w:sz w:val="24"/>
                <w:szCs w:val="24"/>
              </w:rPr>
              <w:t xml:space="preserve">master’s degree in </w:t>
            </w:r>
            <w:r w:rsidR="00131613">
              <w:rPr>
                <w:rFonts w:ascii="Times New Roman" w:hAnsi="Times New Roman" w:cs="Times New Roman"/>
                <w:sz w:val="24"/>
                <w:szCs w:val="24"/>
              </w:rPr>
              <w:t>Information</w:t>
            </w:r>
            <w:r w:rsidRPr="0074409A">
              <w:rPr>
                <w:rFonts w:ascii="Times New Roman" w:hAnsi="Times New Roman" w:cs="Times New Roman"/>
                <w:sz w:val="24"/>
                <w:szCs w:val="24"/>
              </w:rPr>
              <w:t xml:space="preserve"> </w:t>
            </w:r>
            <w:r w:rsidR="00131613">
              <w:rPr>
                <w:rFonts w:ascii="Times New Roman" w:hAnsi="Times New Roman" w:cs="Times New Roman"/>
                <w:sz w:val="24"/>
                <w:szCs w:val="24"/>
              </w:rPr>
              <w:t>T</w:t>
            </w:r>
            <w:r w:rsidRPr="0074409A">
              <w:rPr>
                <w:rFonts w:ascii="Times New Roman" w:hAnsi="Times New Roman" w:cs="Times New Roman"/>
                <w:sz w:val="24"/>
                <w:szCs w:val="24"/>
              </w:rPr>
              <w:t xml:space="preserve">echnology, Computer Science or a related post-graduate </w:t>
            </w:r>
            <w:r w:rsidRPr="0074409A">
              <w:rPr>
                <w:rFonts w:ascii="Times New Roman" w:hAnsi="Times New Roman" w:cs="Times New Roman"/>
                <w:sz w:val="24"/>
                <w:szCs w:val="24"/>
              </w:rPr>
              <w:lastRenderedPageBreak/>
              <w:t>qualification or professional IT certification in areas such as Network Interconnection, Internet Infrastructure, IT Service Management, Cybersecurity.</w:t>
            </w:r>
            <w:r w:rsidR="00FF2568">
              <w:rPr>
                <w:rFonts w:ascii="Times New Roman" w:hAnsi="Times New Roman" w:cs="Times New Roman"/>
                <w:sz w:val="24"/>
                <w:szCs w:val="24"/>
              </w:rPr>
              <w:t xml:space="preserve"> </w:t>
            </w:r>
            <w:r w:rsidR="00B4276F">
              <w:rPr>
                <w:rFonts w:ascii="Times New Roman" w:hAnsi="Times New Roman" w:cs="Times New Roman"/>
                <w:sz w:val="24"/>
                <w:szCs w:val="24"/>
              </w:rPr>
              <w:t>System Architecture,</w:t>
            </w:r>
            <w:r w:rsidRPr="0074409A">
              <w:rPr>
                <w:rFonts w:ascii="Times New Roman" w:hAnsi="Times New Roman" w:cs="Times New Roman"/>
                <w:sz w:val="24"/>
                <w:szCs w:val="24"/>
              </w:rPr>
              <w:t xml:space="preserve"> Project Management is advantageous.</w:t>
            </w:r>
          </w:p>
          <w:p w14:paraId="42A297EC" w14:textId="751CAA2E" w:rsidR="0074409A" w:rsidRPr="00047816" w:rsidRDefault="0074409A" w:rsidP="0074409A">
            <w:pPr>
              <w:rPr>
                <w:rFonts w:ascii="Times New Roman" w:hAnsi="Times New Roman" w:cs="Times New Roman"/>
                <w:sz w:val="24"/>
                <w:szCs w:val="24"/>
              </w:rPr>
            </w:pPr>
            <w:r w:rsidRPr="0074409A">
              <w:rPr>
                <w:rFonts w:ascii="Times New Roman" w:hAnsi="Times New Roman" w:cs="Times New Roman"/>
                <w:sz w:val="24"/>
                <w:szCs w:val="24"/>
              </w:rPr>
              <w:t>The expert must have demonstrated experience working on at least one (1) similar assignment in the past five (5) years.</w:t>
            </w:r>
          </w:p>
        </w:tc>
      </w:tr>
      <w:tr w:rsidR="00F02B91" w:rsidRPr="00023862" w14:paraId="4E0AC4D5" w14:textId="77777777" w:rsidTr="00D55DE5">
        <w:tc>
          <w:tcPr>
            <w:tcW w:w="1440" w:type="dxa"/>
            <w:shd w:val="clear" w:color="auto" w:fill="auto"/>
            <w:tcMar>
              <w:top w:w="100" w:type="dxa"/>
              <w:left w:w="100" w:type="dxa"/>
              <w:bottom w:w="100" w:type="dxa"/>
              <w:right w:w="100" w:type="dxa"/>
            </w:tcMar>
          </w:tcPr>
          <w:p w14:paraId="00332A4E" w14:textId="130EB452" w:rsidR="00907ABC" w:rsidRPr="00047816" w:rsidRDefault="00F02B91" w:rsidP="00907ABC">
            <w:pPr>
              <w:spacing w:after="0"/>
              <w:jc w:val="both"/>
              <w:rPr>
                <w:rFonts w:ascii="Times New Roman" w:hAnsi="Times New Roman" w:cs="Times New Roman"/>
                <w:b/>
                <w:sz w:val="24"/>
                <w:szCs w:val="24"/>
              </w:rPr>
            </w:pPr>
            <w:r w:rsidRPr="00047816">
              <w:rPr>
                <w:rFonts w:ascii="Times New Roman" w:hAnsi="Times New Roman" w:cs="Times New Roman"/>
                <w:sz w:val="24"/>
                <w:szCs w:val="24"/>
              </w:rPr>
              <w:lastRenderedPageBreak/>
              <w:t>(</w:t>
            </w:r>
            <w:r w:rsidR="00907ABC" w:rsidRPr="00047816">
              <w:rPr>
                <w:rFonts w:ascii="Times New Roman" w:hAnsi="Times New Roman" w:cs="Times New Roman"/>
                <w:sz w:val="24"/>
                <w:szCs w:val="24"/>
              </w:rPr>
              <w:t>1</w:t>
            </w:r>
            <w:r w:rsidRPr="00047816">
              <w:rPr>
                <w:rFonts w:ascii="Times New Roman" w:hAnsi="Times New Roman" w:cs="Times New Roman"/>
                <w:sz w:val="24"/>
                <w:szCs w:val="24"/>
              </w:rPr>
              <w:t xml:space="preserve">) </w:t>
            </w:r>
            <w:r w:rsidR="00907ABC" w:rsidRPr="00047816">
              <w:rPr>
                <w:rFonts w:ascii="Times New Roman" w:hAnsi="Times New Roman" w:cs="Times New Roman"/>
                <w:b/>
                <w:sz w:val="24"/>
                <w:szCs w:val="24"/>
              </w:rPr>
              <w:t xml:space="preserve">Technical Expert-2 (Business </w:t>
            </w:r>
            <w:r w:rsidR="007A4CEF">
              <w:rPr>
                <w:rFonts w:ascii="Times New Roman" w:hAnsi="Times New Roman" w:cs="Times New Roman"/>
                <w:b/>
                <w:sz w:val="24"/>
                <w:szCs w:val="24"/>
              </w:rPr>
              <w:t>Analyst</w:t>
            </w:r>
            <w:r w:rsidR="00907ABC" w:rsidRPr="00047816">
              <w:rPr>
                <w:rFonts w:ascii="Times New Roman" w:hAnsi="Times New Roman" w:cs="Times New Roman"/>
                <w:b/>
                <w:sz w:val="24"/>
                <w:szCs w:val="24"/>
              </w:rPr>
              <w:t>)</w:t>
            </w:r>
          </w:p>
          <w:p w14:paraId="267BDF7B" w14:textId="45EAA955" w:rsidR="00F02B91" w:rsidRPr="00047816" w:rsidRDefault="00F02B91" w:rsidP="00ED40AB">
            <w:pPr>
              <w:widowControl w:val="0"/>
              <w:rPr>
                <w:rFonts w:ascii="Times New Roman" w:hAnsi="Times New Roman" w:cs="Times New Roman"/>
                <w:sz w:val="24"/>
                <w:szCs w:val="24"/>
              </w:rPr>
            </w:pPr>
          </w:p>
        </w:tc>
        <w:tc>
          <w:tcPr>
            <w:tcW w:w="3960" w:type="dxa"/>
            <w:shd w:val="clear" w:color="auto" w:fill="auto"/>
            <w:tcMar>
              <w:top w:w="100" w:type="dxa"/>
              <w:left w:w="100" w:type="dxa"/>
              <w:bottom w:w="100" w:type="dxa"/>
              <w:right w:w="100" w:type="dxa"/>
            </w:tcMar>
          </w:tcPr>
          <w:p w14:paraId="2538AF2F" w14:textId="7CDD574A"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t>Must hold a Master’s Degree in Business Administration, Finance, Economics, or a related post-graduate qualification. In addition, certifications or training in areas such as Finance or Business Analytics.</w:t>
            </w:r>
          </w:p>
          <w:p w14:paraId="0AA5578C" w14:textId="4C284581"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t>The expert must have demonstrated experience working on at least one (1) similar assignment in the past five (5) years.</w:t>
            </w:r>
          </w:p>
        </w:tc>
        <w:tc>
          <w:tcPr>
            <w:tcW w:w="4320" w:type="dxa"/>
            <w:shd w:val="clear" w:color="auto" w:fill="auto"/>
            <w:tcMar>
              <w:top w:w="100" w:type="dxa"/>
              <w:left w:w="100" w:type="dxa"/>
              <w:bottom w:w="100" w:type="dxa"/>
              <w:right w:w="100" w:type="dxa"/>
            </w:tcMar>
          </w:tcPr>
          <w:p w14:paraId="041C558D" w14:textId="7454D848" w:rsidR="00F02B91" w:rsidRPr="00047816" w:rsidRDefault="00907ABC" w:rsidP="00ED40AB">
            <w:pPr>
              <w:rPr>
                <w:rFonts w:ascii="Times New Roman" w:hAnsi="Times New Roman" w:cs="Times New Roman"/>
                <w:sz w:val="24"/>
                <w:szCs w:val="24"/>
              </w:rPr>
            </w:pPr>
            <w:r w:rsidRPr="00047816">
              <w:rPr>
                <w:rFonts w:ascii="Times New Roman" w:hAnsi="Times New Roman" w:cs="Times New Roman"/>
                <w:sz w:val="24"/>
                <w:szCs w:val="24"/>
              </w:rPr>
              <w:t xml:space="preserve">Must have at least eight (8) years of post-experience </w:t>
            </w:r>
            <w:r w:rsidRPr="00047816">
              <w:rPr>
                <w:rFonts w:ascii="Times New Roman" w:hAnsi="Times New Roman" w:cs="Times New Roman"/>
                <w:color w:val="000000"/>
                <w:sz w:val="24"/>
                <w:szCs w:val="24"/>
              </w:rPr>
              <w:t>in the business,</w:t>
            </w:r>
            <w:r w:rsidRPr="00047816">
              <w:rPr>
                <w:rFonts w:ascii="Times New Roman" w:hAnsi="Times New Roman" w:cs="Times New Roman"/>
                <w:sz w:val="24"/>
                <w:szCs w:val="24"/>
              </w:rPr>
              <w:t xml:space="preserve"> with </w:t>
            </w:r>
            <w:r w:rsidRPr="00047816">
              <w:rPr>
                <w:rFonts w:ascii="Times New Roman" w:hAnsi="Times New Roman" w:cs="Times New Roman"/>
                <w:color w:val="000000"/>
                <w:sz w:val="24"/>
                <w:szCs w:val="24"/>
              </w:rPr>
              <w:t>strong knowledge</w:t>
            </w:r>
            <w:r w:rsidR="008630EC">
              <w:rPr>
                <w:rFonts w:ascii="Times New Roman" w:hAnsi="Times New Roman" w:cs="Times New Roman"/>
                <w:color w:val="000000"/>
                <w:sz w:val="24"/>
                <w:szCs w:val="24"/>
              </w:rPr>
              <w:t xml:space="preserve"> in</w:t>
            </w:r>
            <w:r w:rsidRPr="00047816">
              <w:rPr>
                <w:rFonts w:ascii="Times New Roman" w:hAnsi="Times New Roman" w:cs="Times New Roman"/>
                <w:sz w:val="24"/>
                <w:szCs w:val="24"/>
              </w:rPr>
              <w:t xml:space="preserve"> business planning and feasibility studies</w:t>
            </w:r>
            <w:r w:rsidR="008630EC">
              <w:rPr>
                <w:rFonts w:ascii="Times New Roman" w:hAnsi="Times New Roman" w:cs="Times New Roman"/>
                <w:sz w:val="24"/>
                <w:szCs w:val="24"/>
              </w:rPr>
              <w:t xml:space="preserve"> and systems requirement analysis</w:t>
            </w:r>
            <w:r w:rsidRPr="00047816">
              <w:rPr>
                <w:rFonts w:ascii="Times New Roman" w:hAnsi="Times New Roman" w:cs="Times New Roman"/>
                <w:sz w:val="24"/>
                <w:szCs w:val="24"/>
              </w:rPr>
              <w:t xml:space="preserve"> in the ICT sector.</w:t>
            </w:r>
          </w:p>
        </w:tc>
      </w:tr>
      <w:tr w:rsidR="00A06202" w:rsidRPr="00023862" w14:paraId="70EF622B" w14:textId="77777777" w:rsidTr="00D55DE5">
        <w:tc>
          <w:tcPr>
            <w:tcW w:w="1440" w:type="dxa"/>
            <w:shd w:val="clear" w:color="auto" w:fill="auto"/>
            <w:tcMar>
              <w:top w:w="100" w:type="dxa"/>
              <w:left w:w="100" w:type="dxa"/>
              <w:bottom w:w="100" w:type="dxa"/>
              <w:right w:w="100" w:type="dxa"/>
            </w:tcMar>
          </w:tcPr>
          <w:p w14:paraId="12480FFF" w14:textId="77777777" w:rsidR="00A06202" w:rsidRDefault="00A06202" w:rsidP="00A06202">
            <w:pPr>
              <w:spacing w:after="0"/>
              <w:jc w:val="both"/>
              <w:rPr>
                <w:rFonts w:ascii="Times New Roman" w:hAnsi="Times New Roman" w:cs="Times New Roman"/>
                <w:sz w:val="24"/>
                <w:szCs w:val="24"/>
              </w:rPr>
            </w:pPr>
            <w:r>
              <w:rPr>
                <w:rFonts w:ascii="Times New Roman" w:hAnsi="Times New Roman" w:cs="Times New Roman"/>
                <w:sz w:val="24"/>
                <w:szCs w:val="24"/>
              </w:rPr>
              <w:t>Information Security Expert</w:t>
            </w:r>
          </w:p>
          <w:p w14:paraId="719A5E75" w14:textId="77777777" w:rsidR="00A06202" w:rsidRDefault="00A06202" w:rsidP="00A06202">
            <w:pPr>
              <w:spacing w:after="0"/>
              <w:jc w:val="both"/>
              <w:rPr>
                <w:rFonts w:ascii="Times New Roman" w:hAnsi="Times New Roman" w:cs="Times New Roman"/>
                <w:sz w:val="24"/>
                <w:szCs w:val="24"/>
              </w:rPr>
            </w:pPr>
          </w:p>
          <w:p w14:paraId="4A26B0E1" w14:textId="77777777" w:rsidR="00A06202" w:rsidRDefault="00A06202" w:rsidP="00A06202">
            <w:pPr>
              <w:spacing w:after="0"/>
              <w:jc w:val="both"/>
              <w:rPr>
                <w:rFonts w:ascii="Times New Roman" w:hAnsi="Times New Roman" w:cs="Times New Roman"/>
                <w:sz w:val="24"/>
                <w:szCs w:val="24"/>
              </w:rPr>
            </w:pPr>
          </w:p>
          <w:p w14:paraId="1382BE0C" w14:textId="77777777" w:rsidR="00A06202" w:rsidRPr="00047816" w:rsidRDefault="00A06202" w:rsidP="00A06202">
            <w:pPr>
              <w:spacing w:after="0"/>
              <w:jc w:val="both"/>
              <w:rPr>
                <w:rFonts w:ascii="Times New Roman" w:hAnsi="Times New Roman" w:cs="Times New Roman"/>
                <w:sz w:val="24"/>
                <w:szCs w:val="24"/>
              </w:rPr>
            </w:pPr>
          </w:p>
        </w:tc>
        <w:tc>
          <w:tcPr>
            <w:tcW w:w="3960" w:type="dxa"/>
            <w:shd w:val="clear" w:color="auto" w:fill="auto"/>
            <w:tcMar>
              <w:top w:w="100" w:type="dxa"/>
              <w:left w:w="100" w:type="dxa"/>
              <w:bottom w:w="100" w:type="dxa"/>
              <w:right w:w="100" w:type="dxa"/>
            </w:tcMar>
          </w:tcPr>
          <w:p w14:paraId="495C83AD" w14:textId="77777777" w:rsidR="00A06202" w:rsidRPr="001D1235" w:rsidRDefault="00A06202" w:rsidP="00A06202">
            <w:pPr>
              <w:widowControl w:val="0"/>
              <w:rPr>
                <w:rFonts w:ascii="Times New Roman" w:hAnsi="Times New Roman" w:cs="Times New Roman"/>
                <w:sz w:val="24"/>
                <w:szCs w:val="24"/>
              </w:rPr>
            </w:pPr>
            <w:r w:rsidRPr="00047816">
              <w:rPr>
                <w:rFonts w:ascii="Times New Roman" w:hAnsi="Times New Roman" w:cs="Times New Roman"/>
                <w:sz w:val="24"/>
                <w:szCs w:val="24"/>
              </w:rPr>
              <w:t>Must hold a Master’s Degree</w:t>
            </w:r>
            <w:r>
              <w:rPr>
                <w:rFonts w:ascii="Times New Roman" w:hAnsi="Times New Roman" w:cs="Times New Roman"/>
                <w:sz w:val="24"/>
                <w:szCs w:val="24"/>
              </w:rPr>
              <w:t xml:space="preserve"> </w:t>
            </w:r>
            <w:r w:rsidRPr="001D1235">
              <w:rPr>
                <w:rFonts w:ascii="Times New Roman" w:hAnsi="Times New Roman" w:cs="Times New Roman"/>
                <w:sz w:val="24"/>
                <w:szCs w:val="24"/>
              </w:rPr>
              <w:t>in Computer Science, Computer Engineering, IT or other IT related.</w:t>
            </w:r>
          </w:p>
          <w:p w14:paraId="7D3458D0" w14:textId="77777777" w:rsidR="00A06202" w:rsidRDefault="00A06202" w:rsidP="00A06202">
            <w:pPr>
              <w:widowControl w:val="0"/>
              <w:rPr>
                <w:rFonts w:ascii="Times New Roman" w:hAnsi="Times New Roman" w:cs="Times New Roman"/>
                <w:sz w:val="24"/>
                <w:szCs w:val="24"/>
              </w:rPr>
            </w:pPr>
            <w:r w:rsidRPr="00047816">
              <w:rPr>
                <w:rFonts w:ascii="Times New Roman" w:hAnsi="Times New Roman" w:cs="Times New Roman"/>
                <w:sz w:val="24"/>
                <w:szCs w:val="24"/>
              </w:rPr>
              <w:t xml:space="preserve">The expert must have demonstrated experience working on at least </w:t>
            </w:r>
            <w:r>
              <w:rPr>
                <w:rFonts w:ascii="Times New Roman" w:hAnsi="Times New Roman" w:cs="Times New Roman"/>
                <w:sz w:val="24"/>
                <w:szCs w:val="24"/>
              </w:rPr>
              <w:t>three</w:t>
            </w:r>
            <w:r w:rsidRPr="00047816">
              <w:rPr>
                <w:rFonts w:ascii="Times New Roman" w:hAnsi="Times New Roman" w:cs="Times New Roman"/>
                <w:sz w:val="24"/>
                <w:szCs w:val="24"/>
              </w:rPr>
              <w:t xml:space="preserve"> (</w:t>
            </w:r>
            <w:r>
              <w:rPr>
                <w:rFonts w:ascii="Times New Roman" w:hAnsi="Times New Roman" w:cs="Times New Roman"/>
                <w:sz w:val="24"/>
                <w:szCs w:val="24"/>
              </w:rPr>
              <w:t>3</w:t>
            </w:r>
            <w:r w:rsidRPr="00047816">
              <w:rPr>
                <w:rFonts w:ascii="Times New Roman" w:hAnsi="Times New Roman" w:cs="Times New Roman"/>
                <w:sz w:val="24"/>
                <w:szCs w:val="24"/>
              </w:rPr>
              <w:t>) similar assignment in the past five (5) years.</w:t>
            </w:r>
          </w:p>
          <w:p w14:paraId="5C402304"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Knowledge/Areas of Expertise:  </w:t>
            </w:r>
          </w:p>
          <w:p w14:paraId="238C293F"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Design, development, and implementation of software systems, applications, and related products.  </w:t>
            </w:r>
          </w:p>
          <w:p w14:paraId="531712BA"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Systems planning, security principles, functional shell code fundamentals, and general software management best practices.  </w:t>
            </w:r>
          </w:p>
          <w:p w14:paraId="3736564B"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lastRenderedPageBreak/>
              <w:t xml:space="preserve">Current software protocols, and Internet standards, including TCP/IP, HTML, AJAX, JavaScript,  and XML, Regular Expressions, Wiki Markup, SQL, Linus, IOS, Perl, Python, Bash, and PHP programming languages. </w:t>
            </w:r>
          </w:p>
          <w:p w14:paraId="3A99443A"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Software troubleshooting experience.  </w:t>
            </w:r>
          </w:p>
          <w:p w14:paraId="24DB3BC4"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Testing, flowcharting, and data mapping tools and procedures.  </w:t>
            </w:r>
          </w:p>
          <w:p w14:paraId="099087C0"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Demonstrated knowledge of applicable practices and laws relating to data privacy and protection. </w:t>
            </w:r>
          </w:p>
          <w:p w14:paraId="08B49769" w14:textId="77777777" w:rsidR="00A06202" w:rsidRPr="001D1235"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 xml:space="preserve">Well-versed in multiple security technologies such as SIEM; Intrusion Detection Systems; Endpoint security; Web Proxy/Content Filtering; Active Directory, PKI, Radius, Log Analysis, etc.  </w:t>
            </w:r>
          </w:p>
          <w:p w14:paraId="19C19619" w14:textId="720095B1" w:rsidR="00A06202" w:rsidRPr="00047816" w:rsidRDefault="00A06202" w:rsidP="00A06202">
            <w:pPr>
              <w:widowControl w:val="0"/>
              <w:rPr>
                <w:rFonts w:ascii="Times New Roman" w:hAnsi="Times New Roman" w:cs="Times New Roman"/>
                <w:sz w:val="24"/>
                <w:szCs w:val="24"/>
              </w:rPr>
            </w:pPr>
            <w:r w:rsidRPr="001D1235">
              <w:rPr>
                <w:rFonts w:ascii="Times New Roman" w:hAnsi="Times New Roman" w:cs="Times New Roman"/>
                <w:sz w:val="24"/>
                <w:szCs w:val="24"/>
              </w:rPr>
              <w:t xml:space="preserve">Broad knowledge of business-impacting security scenarios and viable methods to detect these scenarios.  </w:t>
            </w:r>
          </w:p>
        </w:tc>
        <w:tc>
          <w:tcPr>
            <w:tcW w:w="4320" w:type="dxa"/>
            <w:shd w:val="clear" w:color="auto" w:fill="auto"/>
            <w:tcMar>
              <w:top w:w="100" w:type="dxa"/>
              <w:left w:w="100" w:type="dxa"/>
              <w:bottom w:w="100" w:type="dxa"/>
              <w:right w:w="100" w:type="dxa"/>
            </w:tcMar>
          </w:tcPr>
          <w:p w14:paraId="32A7F85A" w14:textId="091F54A5" w:rsidR="00A06202" w:rsidRPr="00047816" w:rsidRDefault="00A06202" w:rsidP="00A06202">
            <w:pPr>
              <w:rPr>
                <w:rFonts w:ascii="Times New Roman" w:hAnsi="Times New Roman" w:cs="Times New Roman"/>
                <w:sz w:val="24"/>
                <w:szCs w:val="24"/>
              </w:rPr>
            </w:pPr>
            <w:r w:rsidRPr="0074409A">
              <w:rPr>
                <w:rFonts w:ascii="Times New Roman" w:hAnsi="Times New Roman" w:cs="Times New Roman"/>
                <w:sz w:val="24"/>
                <w:szCs w:val="24"/>
              </w:rPr>
              <w:lastRenderedPageBreak/>
              <w:t xml:space="preserve">Must hold a master’s degree in </w:t>
            </w:r>
            <w:r>
              <w:rPr>
                <w:rFonts w:ascii="Times New Roman" w:hAnsi="Times New Roman" w:cs="Times New Roman"/>
                <w:sz w:val="24"/>
                <w:szCs w:val="24"/>
              </w:rPr>
              <w:t>Information</w:t>
            </w:r>
            <w:r w:rsidRPr="0074409A">
              <w:rPr>
                <w:rFonts w:ascii="Times New Roman" w:hAnsi="Times New Roman" w:cs="Times New Roman"/>
                <w:sz w:val="24"/>
                <w:szCs w:val="24"/>
              </w:rPr>
              <w:t xml:space="preserve"> </w:t>
            </w:r>
            <w:r>
              <w:rPr>
                <w:rFonts w:ascii="Times New Roman" w:hAnsi="Times New Roman" w:cs="Times New Roman"/>
                <w:sz w:val="24"/>
                <w:szCs w:val="24"/>
              </w:rPr>
              <w:t>T</w:t>
            </w:r>
            <w:r w:rsidRPr="0074409A">
              <w:rPr>
                <w:rFonts w:ascii="Times New Roman" w:hAnsi="Times New Roman" w:cs="Times New Roman"/>
                <w:sz w:val="24"/>
                <w:szCs w:val="24"/>
              </w:rPr>
              <w:t>echnology, Computer Science or a related post-graduate qualification or professional IT certification in areas such as</w:t>
            </w:r>
            <w:r>
              <w:rPr>
                <w:rFonts w:ascii="Times New Roman" w:hAnsi="Times New Roman" w:cs="Times New Roman"/>
                <w:sz w:val="24"/>
                <w:szCs w:val="24"/>
              </w:rPr>
              <w:t xml:space="preserve"> </w:t>
            </w:r>
            <w:r w:rsidRPr="001D1235">
              <w:rPr>
                <w:rFonts w:ascii="Times New Roman" w:hAnsi="Times New Roman" w:cs="Times New Roman"/>
                <w:sz w:val="24"/>
                <w:szCs w:val="24"/>
              </w:rPr>
              <w:t>Security + or Network + certification from CompTIA, Certified Information Systems Security Professional (CISSP) (ISC)² or Certified Ethical Hacker (CEH) certification from the EC-Council would be an added advantage</w:t>
            </w:r>
            <w:r>
              <w:rPr>
                <w:rFonts w:ascii="Times New Roman" w:hAnsi="Times New Roman" w:cs="Times New Roman"/>
                <w:sz w:val="24"/>
                <w:szCs w:val="24"/>
              </w:rPr>
              <w:t>.</w:t>
            </w:r>
          </w:p>
        </w:tc>
      </w:tr>
      <w:tr w:rsidR="00A06202" w:rsidRPr="00023862" w14:paraId="680EFD3A" w14:textId="77777777" w:rsidTr="00D55DE5">
        <w:tc>
          <w:tcPr>
            <w:tcW w:w="1440" w:type="dxa"/>
            <w:shd w:val="clear" w:color="auto" w:fill="auto"/>
            <w:tcMar>
              <w:top w:w="100" w:type="dxa"/>
              <w:left w:w="100" w:type="dxa"/>
              <w:bottom w:w="100" w:type="dxa"/>
              <w:right w:w="100" w:type="dxa"/>
            </w:tcMar>
          </w:tcPr>
          <w:p w14:paraId="041CFB55" w14:textId="55350666" w:rsidR="00A06202" w:rsidRPr="00047816" w:rsidRDefault="00A06202" w:rsidP="00A06202">
            <w:pPr>
              <w:spacing w:after="0"/>
              <w:jc w:val="both"/>
              <w:rPr>
                <w:rFonts w:ascii="Times New Roman" w:hAnsi="Times New Roman" w:cs="Times New Roman"/>
                <w:sz w:val="24"/>
                <w:szCs w:val="24"/>
              </w:rPr>
            </w:pPr>
            <w:r>
              <w:rPr>
                <w:rFonts w:ascii="Times New Roman" w:hAnsi="Times New Roman" w:cs="Times New Roman"/>
                <w:sz w:val="24"/>
                <w:szCs w:val="24"/>
              </w:rPr>
              <w:t>Application Specialist</w:t>
            </w:r>
          </w:p>
        </w:tc>
        <w:tc>
          <w:tcPr>
            <w:tcW w:w="3960" w:type="dxa"/>
            <w:shd w:val="clear" w:color="auto" w:fill="auto"/>
            <w:tcMar>
              <w:top w:w="100" w:type="dxa"/>
              <w:left w:w="100" w:type="dxa"/>
              <w:bottom w:w="100" w:type="dxa"/>
              <w:right w:w="100" w:type="dxa"/>
            </w:tcMar>
          </w:tcPr>
          <w:p w14:paraId="1FE669B8" w14:textId="77777777" w:rsidR="00A06202" w:rsidRPr="001D1235" w:rsidRDefault="00A06202" w:rsidP="00A06202">
            <w:pPr>
              <w:widowControl w:val="0"/>
              <w:rPr>
                <w:rFonts w:ascii="Times New Roman" w:hAnsi="Times New Roman" w:cs="Times New Roman"/>
                <w:sz w:val="24"/>
                <w:szCs w:val="24"/>
              </w:rPr>
            </w:pPr>
            <w:r w:rsidRPr="00047816">
              <w:rPr>
                <w:rFonts w:ascii="Times New Roman" w:hAnsi="Times New Roman" w:cs="Times New Roman"/>
                <w:sz w:val="24"/>
                <w:szCs w:val="24"/>
              </w:rPr>
              <w:t>Must hold a Master’s Degree</w:t>
            </w:r>
            <w:r>
              <w:rPr>
                <w:rFonts w:ascii="Times New Roman" w:hAnsi="Times New Roman" w:cs="Times New Roman"/>
                <w:sz w:val="24"/>
                <w:szCs w:val="24"/>
              </w:rPr>
              <w:t xml:space="preserve"> </w:t>
            </w:r>
            <w:r w:rsidRPr="001D1235">
              <w:rPr>
                <w:rFonts w:ascii="Times New Roman" w:hAnsi="Times New Roman" w:cs="Times New Roman"/>
                <w:sz w:val="24"/>
                <w:szCs w:val="24"/>
              </w:rPr>
              <w:t>in Computer Science, Computer Engineering, IT or other IT related.</w:t>
            </w:r>
          </w:p>
          <w:p w14:paraId="65727F06" w14:textId="77777777" w:rsidR="00A06202" w:rsidRDefault="00A06202" w:rsidP="00A06202">
            <w:pPr>
              <w:widowControl w:val="0"/>
              <w:rPr>
                <w:rFonts w:ascii="Times New Roman" w:hAnsi="Times New Roman" w:cs="Times New Roman"/>
                <w:sz w:val="24"/>
                <w:szCs w:val="24"/>
              </w:rPr>
            </w:pPr>
            <w:r w:rsidRPr="00047816">
              <w:rPr>
                <w:rFonts w:ascii="Times New Roman" w:hAnsi="Times New Roman" w:cs="Times New Roman"/>
                <w:sz w:val="24"/>
                <w:szCs w:val="24"/>
              </w:rPr>
              <w:t xml:space="preserve">The expert must have demonstrated experience working on at least </w:t>
            </w:r>
            <w:r>
              <w:rPr>
                <w:rFonts w:ascii="Times New Roman" w:hAnsi="Times New Roman" w:cs="Times New Roman"/>
                <w:sz w:val="24"/>
                <w:szCs w:val="24"/>
              </w:rPr>
              <w:t>three</w:t>
            </w:r>
            <w:r w:rsidRPr="00047816">
              <w:rPr>
                <w:rFonts w:ascii="Times New Roman" w:hAnsi="Times New Roman" w:cs="Times New Roman"/>
                <w:sz w:val="24"/>
                <w:szCs w:val="24"/>
              </w:rPr>
              <w:t xml:space="preserve"> (</w:t>
            </w:r>
            <w:r>
              <w:rPr>
                <w:rFonts w:ascii="Times New Roman" w:hAnsi="Times New Roman" w:cs="Times New Roman"/>
                <w:sz w:val="24"/>
                <w:szCs w:val="24"/>
              </w:rPr>
              <w:t>3</w:t>
            </w:r>
            <w:r w:rsidRPr="00047816">
              <w:rPr>
                <w:rFonts w:ascii="Times New Roman" w:hAnsi="Times New Roman" w:cs="Times New Roman"/>
                <w:sz w:val="24"/>
                <w:szCs w:val="24"/>
              </w:rPr>
              <w:t>) similar assignment in the past five (5) years.</w:t>
            </w:r>
          </w:p>
          <w:p w14:paraId="747FF872"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Proven experience as application developer</w:t>
            </w:r>
          </w:p>
          <w:p w14:paraId="6C6B2380"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Experience in designing and building applications</w:t>
            </w:r>
          </w:p>
          <w:p w14:paraId="653DC987"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lastRenderedPageBreak/>
              <w:t>Ability to program in at least one programming language such as C#, Java (J2EE) etc.</w:t>
            </w:r>
          </w:p>
          <w:p w14:paraId="0E692CC4"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In-depth knowledge of programming for diverse operating systems and platforms using development tools</w:t>
            </w:r>
          </w:p>
          <w:p w14:paraId="73E7242E"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Excellent understanding of software design and programming principles.</w:t>
            </w:r>
          </w:p>
          <w:p w14:paraId="0563F5C5"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A </w:t>
            </w:r>
            <w:hyperlink r:id="rId9" w:history="1">
              <w:r w:rsidRPr="001D1235">
                <w:rPr>
                  <w:rFonts w:ascii="Times New Roman" w:hAnsi="Times New Roman" w:cs="Times New Roman"/>
                  <w:sz w:val="24"/>
                  <w:szCs w:val="24"/>
                </w:rPr>
                <w:t>team player</w:t>
              </w:r>
            </w:hyperlink>
            <w:r w:rsidRPr="001D1235">
              <w:rPr>
                <w:rFonts w:ascii="Times New Roman" w:hAnsi="Times New Roman" w:cs="Times New Roman"/>
                <w:sz w:val="24"/>
                <w:szCs w:val="24"/>
              </w:rPr>
              <w:t> with excellent communication skills</w:t>
            </w:r>
          </w:p>
          <w:p w14:paraId="66D8402F"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Analytical thinking and problem-solving capability</w:t>
            </w:r>
          </w:p>
          <w:p w14:paraId="11233F11" w14:textId="77777777" w:rsidR="00A06202" w:rsidRPr="001D1235" w:rsidRDefault="00A06202" w:rsidP="00A06202">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Great attention to detail and time-management skills</w:t>
            </w:r>
          </w:p>
          <w:p w14:paraId="66E2A01A" w14:textId="503C872C" w:rsidR="00A06202" w:rsidRPr="00047816" w:rsidRDefault="00A06202" w:rsidP="00ED00E0">
            <w:pPr>
              <w:shd w:val="clear" w:color="auto" w:fill="FFFFFF"/>
              <w:spacing w:before="100" w:beforeAutospacing="1" w:after="100" w:afterAutospacing="1" w:line="240" w:lineRule="auto"/>
              <w:rPr>
                <w:rFonts w:ascii="Times New Roman" w:hAnsi="Times New Roman" w:cs="Times New Roman"/>
                <w:sz w:val="24"/>
                <w:szCs w:val="24"/>
              </w:rPr>
            </w:pPr>
            <w:r w:rsidRPr="001D1235">
              <w:rPr>
                <w:rFonts w:ascii="Times New Roman" w:hAnsi="Times New Roman" w:cs="Times New Roman"/>
                <w:sz w:val="24"/>
                <w:szCs w:val="24"/>
              </w:rPr>
              <w:t>Certified application developer is a plus</w:t>
            </w:r>
          </w:p>
        </w:tc>
        <w:tc>
          <w:tcPr>
            <w:tcW w:w="4320" w:type="dxa"/>
            <w:shd w:val="clear" w:color="auto" w:fill="auto"/>
            <w:tcMar>
              <w:top w:w="100" w:type="dxa"/>
              <w:left w:w="100" w:type="dxa"/>
              <w:bottom w:w="100" w:type="dxa"/>
              <w:right w:w="100" w:type="dxa"/>
            </w:tcMar>
          </w:tcPr>
          <w:p w14:paraId="2F41A671" w14:textId="77777777" w:rsidR="00A06202" w:rsidRPr="001D1235" w:rsidRDefault="00A06202" w:rsidP="00A06202">
            <w:pPr>
              <w:widowControl w:val="0"/>
              <w:rPr>
                <w:rFonts w:ascii="Times New Roman" w:hAnsi="Times New Roman" w:cs="Times New Roman"/>
                <w:sz w:val="24"/>
                <w:szCs w:val="24"/>
              </w:rPr>
            </w:pPr>
            <w:r w:rsidRPr="00047816">
              <w:rPr>
                <w:rFonts w:ascii="Times New Roman" w:hAnsi="Times New Roman" w:cs="Times New Roman"/>
                <w:sz w:val="24"/>
                <w:szCs w:val="24"/>
              </w:rPr>
              <w:lastRenderedPageBreak/>
              <w:t>Must hold a Master’s Degree</w:t>
            </w:r>
            <w:r>
              <w:rPr>
                <w:rFonts w:ascii="Times New Roman" w:hAnsi="Times New Roman" w:cs="Times New Roman"/>
                <w:sz w:val="24"/>
                <w:szCs w:val="24"/>
              </w:rPr>
              <w:t xml:space="preserve"> </w:t>
            </w:r>
            <w:r w:rsidRPr="001D1235">
              <w:rPr>
                <w:rFonts w:ascii="Times New Roman" w:hAnsi="Times New Roman" w:cs="Times New Roman"/>
                <w:sz w:val="24"/>
                <w:szCs w:val="24"/>
              </w:rPr>
              <w:t>in Computer Science, Computer Engineering, IT or other IT related.</w:t>
            </w:r>
          </w:p>
          <w:p w14:paraId="1F24F671" w14:textId="049B1AF1" w:rsidR="00A06202" w:rsidRPr="00047816" w:rsidRDefault="00A06202" w:rsidP="00A06202">
            <w:pPr>
              <w:rPr>
                <w:rFonts w:ascii="Times New Roman" w:hAnsi="Times New Roman" w:cs="Times New Roman"/>
                <w:sz w:val="24"/>
                <w:szCs w:val="24"/>
              </w:rPr>
            </w:pPr>
            <w:r w:rsidRPr="001D1235">
              <w:rPr>
                <w:rFonts w:ascii="Times New Roman" w:hAnsi="Times New Roman" w:cs="Times New Roman"/>
                <w:sz w:val="24"/>
                <w:szCs w:val="24"/>
              </w:rPr>
              <w:t>Three (3) years related work experience PLUS an additional two (2) years for every one year of related college education requirement noted above.</w:t>
            </w:r>
          </w:p>
        </w:tc>
      </w:tr>
    </w:tbl>
    <w:p w14:paraId="20C92BB5" w14:textId="77777777" w:rsidR="00CD5C79" w:rsidRDefault="00CD5C79"/>
    <w:p w14:paraId="01EE142B" w14:textId="77777777" w:rsidR="00CD5C79" w:rsidRDefault="00CD5C79"/>
    <w:p w14:paraId="55CD1002" w14:textId="77777777" w:rsidR="0074720F" w:rsidRPr="00815C75" w:rsidRDefault="0074720F" w:rsidP="0074720F">
      <w:pPr>
        <w:pStyle w:val="NormalWeb"/>
        <w:numPr>
          <w:ilvl w:val="1"/>
          <w:numId w:val="13"/>
        </w:numPr>
        <w:spacing w:before="0" w:beforeAutospacing="0" w:after="0" w:afterAutospacing="0" w:line="360" w:lineRule="exact"/>
        <w:rPr>
          <w:rFonts w:eastAsiaTheme="minorHAnsi"/>
          <w:b/>
          <w:bCs/>
          <w:kern w:val="2"/>
          <w14:ligatures w14:val="standardContextual"/>
        </w:rPr>
      </w:pPr>
      <w:r w:rsidRPr="00815C75">
        <w:rPr>
          <w:rFonts w:eastAsiaTheme="minorHAnsi"/>
          <w:b/>
          <w:bCs/>
          <w:kern w:val="2"/>
          <w14:ligatures w14:val="standardContextual"/>
        </w:rPr>
        <w:t>Facilities Data and Information to Be Provided by Client</w:t>
      </w:r>
    </w:p>
    <w:p w14:paraId="36EC0075" w14:textId="01503DA8" w:rsidR="0074720F" w:rsidRPr="00815C75" w:rsidRDefault="0074720F" w:rsidP="0074720F">
      <w:p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 xml:space="preserve">The </w:t>
      </w:r>
      <w:r>
        <w:rPr>
          <w:rFonts w:ascii="Times New Roman" w:hAnsi="Times New Roman" w:cs="Times New Roman"/>
          <w:sz w:val="24"/>
          <w:szCs w:val="24"/>
        </w:rPr>
        <w:t>Cabinet Secret</w:t>
      </w:r>
      <w:r w:rsidR="0094223E">
        <w:rPr>
          <w:rFonts w:ascii="Times New Roman" w:hAnsi="Times New Roman" w:cs="Times New Roman"/>
          <w:sz w:val="24"/>
          <w:szCs w:val="24"/>
        </w:rPr>
        <w:t>ariat</w:t>
      </w:r>
      <w:r w:rsidRPr="00815C75">
        <w:rPr>
          <w:rFonts w:ascii="Times New Roman" w:hAnsi="Times New Roman" w:cs="Times New Roman"/>
          <w:sz w:val="24"/>
          <w:szCs w:val="24"/>
        </w:rPr>
        <w:t xml:space="preserve"> shall provide office space for the successful consulting firm to facilitate the smooth implementation of the assignment. The following shall be provided to the Consultant by the Employer:</w:t>
      </w:r>
    </w:p>
    <w:p w14:paraId="16DA5948" w14:textId="77777777" w:rsidR="0074720F" w:rsidRPr="00815C75" w:rsidRDefault="0074720F" w:rsidP="0074720F">
      <w:pPr>
        <w:pStyle w:val="ListParagraph"/>
        <w:numPr>
          <w:ilvl w:val="0"/>
          <w:numId w:val="30"/>
        </w:num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facilitate the provision of access to relevant documents and data available which may be supportive to the Consultant, and</w:t>
      </w:r>
    </w:p>
    <w:p w14:paraId="519FCB4A" w14:textId="77777777" w:rsidR="0074720F" w:rsidRPr="00815C75" w:rsidRDefault="0074720F" w:rsidP="0074720F">
      <w:pPr>
        <w:pStyle w:val="ListParagraph"/>
        <w:numPr>
          <w:ilvl w:val="0"/>
          <w:numId w:val="30"/>
        </w:num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prepare a letter introducing the consulting firm to operators in the telecommunications sector and other relevant institutions, wherever required in performing the assignment.</w:t>
      </w:r>
    </w:p>
    <w:p w14:paraId="7A46AF32" w14:textId="5F058C9A" w:rsidR="0074720F" w:rsidRPr="00815C75" w:rsidRDefault="0074720F" w:rsidP="0074720F">
      <w:p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 xml:space="preserve">The firm shall provide all the administrative, technical professional and support staff needed to carry out the assignment efficiently. The Consultants shall also be responsible for providing all other necessary facilities and logistical support for its staff/teams, including accommodation, vehicles/transportation, office equipment, field survey and investigation equipment, laboratory testing, communications, utilities, office supplies and other miscellaneous requirements wherever applicable to render their services. The firm shall nominate and make available a contact person for regular meetings with the Project Coordination Unit and </w:t>
      </w:r>
      <w:r w:rsidR="00A373D3">
        <w:rPr>
          <w:rFonts w:ascii="Times New Roman" w:hAnsi="Times New Roman" w:cs="Times New Roman"/>
          <w:sz w:val="24"/>
          <w:szCs w:val="24"/>
        </w:rPr>
        <w:t>Cabinet Secretariat</w:t>
      </w:r>
      <w:r w:rsidRPr="00815C75">
        <w:rPr>
          <w:rFonts w:ascii="Times New Roman" w:hAnsi="Times New Roman" w:cs="Times New Roman"/>
          <w:sz w:val="24"/>
          <w:szCs w:val="24"/>
        </w:rPr>
        <w:t xml:space="preserve"> teams.</w:t>
      </w:r>
    </w:p>
    <w:p w14:paraId="04BBFECA" w14:textId="77777777" w:rsidR="0074720F" w:rsidRPr="00815C75" w:rsidRDefault="0074720F" w:rsidP="0074720F">
      <w:pPr>
        <w:spacing w:after="0" w:line="360" w:lineRule="exact"/>
        <w:jc w:val="both"/>
        <w:rPr>
          <w:rFonts w:ascii="Times New Roman" w:hAnsi="Times New Roman" w:cs="Times New Roman"/>
          <w:sz w:val="24"/>
          <w:szCs w:val="24"/>
        </w:rPr>
      </w:pPr>
    </w:p>
    <w:p w14:paraId="3B2A34F8" w14:textId="77777777" w:rsidR="0074720F" w:rsidRPr="008842E7" w:rsidRDefault="0074720F" w:rsidP="0074720F">
      <w:pPr>
        <w:pStyle w:val="NormalWeb"/>
        <w:numPr>
          <w:ilvl w:val="1"/>
          <w:numId w:val="13"/>
        </w:numPr>
        <w:spacing w:before="0" w:beforeAutospacing="0" w:after="0" w:afterAutospacing="0" w:line="360" w:lineRule="exact"/>
        <w:rPr>
          <w:rFonts w:eastAsiaTheme="minorHAnsi"/>
          <w:b/>
          <w:bCs/>
          <w:kern w:val="2"/>
          <w14:ligatures w14:val="standardContextual"/>
        </w:rPr>
      </w:pPr>
      <w:r w:rsidRPr="008842E7">
        <w:rPr>
          <w:rFonts w:eastAsiaTheme="minorHAnsi"/>
          <w:b/>
          <w:bCs/>
          <w:kern w:val="2"/>
          <w14:ligatures w14:val="standardContextual"/>
        </w:rPr>
        <w:t xml:space="preserve">Working Language </w:t>
      </w:r>
    </w:p>
    <w:p w14:paraId="5D3EE0AA" w14:textId="77777777" w:rsidR="0074720F" w:rsidRPr="00815C75" w:rsidRDefault="0074720F" w:rsidP="0074720F">
      <w:p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The working language for the consultancy service shall be English.</w:t>
      </w:r>
    </w:p>
    <w:p w14:paraId="503DBA0A" w14:textId="77777777" w:rsidR="0074720F" w:rsidRPr="008842E7" w:rsidRDefault="0074720F" w:rsidP="0074720F">
      <w:pPr>
        <w:pStyle w:val="NormalWeb"/>
        <w:numPr>
          <w:ilvl w:val="1"/>
          <w:numId w:val="13"/>
        </w:numPr>
        <w:spacing w:before="0" w:beforeAutospacing="0" w:after="0" w:afterAutospacing="0" w:line="360" w:lineRule="exact"/>
        <w:rPr>
          <w:rFonts w:eastAsiaTheme="minorHAnsi"/>
          <w:b/>
          <w:bCs/>
          <w:kern w:val="2"/>
          <w14:ligatures w14:val="standardContextual"/>
        </w:rPr>
      </w:pPr>
      <w:r w:rsidRPr="008842E7">
        <w:rPr>
          <w:rFonts w:eastAsiaTheme="minorHAnsi"/>
          <w:b/>
          <w:bCs/>
          <w:kern w:val="2"/>
          <w14:ligatures w14:val="standardContextual"/>
        </w:rPr>
        <w:t>Conflict of Interest</w:t>
      </w:r>
    </w:p>
    <w:p w14:paraId="6B16FB21" w14:textId="77777777" w:rsidR="0074720F" w:rsidRPr="00815C75" w:rsidRDefault="0074720F" w:rsidP="0074720F">
      <w:pPr>
        <w:spacing w:after="0" w:line="360" w:lineRule="exact"/>
        <w:jc w:val="both"/>
        <w:rPr>
          <w:rFonts w:ascii="Times New Roman" w:hAnsi="Times New Roman" w:cs="Times New Roman"/>
          <w:sz w:val="24"/>
          <w:szCs w:val="24"/>
        </w:rPr>
      </w:pPr>
      <w:r w:rsidRPr="00815C75">
        <w:rPr>
          <w:rFonts w:ascii="Times New Roman" w:hAnsi="Times New Roman" w:cs="Times New Roman"/>
          <w:sz w:val="24"/>
          <w:szCs w:val="24"/>
        </w:rPr>
        <w:t>The successful consulting firm shall declare any conflict of interest, especially if any or all of the consultants is/are currently carrying out consultancy work for other stakeholders including licensed operators or service providers in the telecommunications sector in Sierra Leone.</w:t>
      </w:r>
    </w:p>
    <w:p w14:paraId="6BAD1799" w14:textId="77777777" w:rsidR="0074720F" w:rsidRPr="008842E7" w:rsidRDefault="0074720F" w:rsidP="0074720F">
      <w:pPr>
        <w:pStyle w:val="NormalWeb"/>
        <w:numPr>
          <w:ilvl w:val="1"/>
          <w:numId w:val="13"/>
        </w:numPr>
        <w:spacing w:before="0" w:beforeAutospacing="0" w:after="0" w:afterAutospacing="0" w:line="360" w:lineRule="exact"/>
        <w:rPr>
          <w:rFonts w:eastAsiaTheme="minorHAnsi"/>
          <w:b/>
          <w:bCs/>
          <w:kern w:val="2"/>
          <w14:ligatures w14:val="standardContextual"/>
        </w:rPr>
      </w:pPr>
      <w:r w:rsidRPr="008842E7">
        <w:rPr>
          <w:rFonts w:eastAsiaTheme="minorHAnsi"/>
          <w:b/>
          <w:bCs/>
          <w:kern w:val="2"/>
          <w14:ligatures w14:val="standardContextual"/>
        </w:rPr>
        <w:t>Confidentiality of Information</w:t>
      </w:r>
    </w:p>
    <w:p w14:paraId="47A1B749" w14:textId="370794F6" w:rsidR="0074720F" w:rsidRDefault="0074720F" w:rsidP="000F326D">
      <w:pPr>
        <w:spacing w:after="0" w:line="360" w:lineRule="exact"/>
        <w:jc w:val="both"/>
      </w:pPr>
      <w:r w:rsidRPr="00815C75">
        <w:rPr>
          <w:rFonts w:ascii="Times New Roman" w:hAnsi="Times New Roman" w:cs="Times New Roman"/>
          <w:sz w:val="24"/>
          <w:szCs w:val="24"/>
        </w:rPr>
        <w:t xml:space="preserve">The firm shall protect the confidentiality of the data or information received to conduct this </w:t>
      </w:r>
      <w:r w:rsidR="000F326D" w:rsidRPr="00815C75">
        <w:rPr>
          <w:rFonts w:ascii="Times New Roman" w:hAnsi="Times New Roman" w:cs="Times New Roman"/>
          <w:sz w:val="24"/>
          <w:szCs w:val="24"/>
        </w:rPr>
        <w:t>assignment and</w:t>
      </w:r>
      <w:r w:rsidRPr="00815C75">
        <w:rPr>
          <w:rFonts w:ascii="Times New Roman" w:hAnsi="Times New Roman" w:cs="Times New Roman"/>
          <w:sz w:val="24"/>
          <w:szCs w:val="24"/>
        </w:rPr>
        <w:t xml:space="preserve"> shall sign a confidentiality agreement with </w:t>
      </w:r>
      <w:r w:rsidR="002A5083">
        <w:rPr>
          <w:rFonts w:ascii="Times New Roman" w:hAnsi="Times New Roman" w:cs="Times New Roman"/>
          <w:sz w:val="24"/>
          <w:szCs w:val="24"/>
        </w:rPr>
        <w:t>the Cabinet</w:t>
      </w:r>
      <w:r w:rsidR="00356BD9">
        <w:rPr>
          <w:rFonts w:ascii="Times New Roman" w:hAnsi="Times New Roman" w:cs="Times New Roman"/>
          <w:sz w:val="24"/>
          <w:szCs w:val="24"/>
        </w:rPr>
        <w:t xml:space="preserve"> Secretariat</w:t>
      </w:r>
      <w:r w:rsidRPr="00815C75">
        <w:rPr>
          <w:rFonts w:ascii="Times New Roman" w:hAnsi="Times New Roman" w:cs="Times New Roman"/>
          <w:sz w:val="24"/>
          <w:szCs w:val="24"/>
        </w:rPr>
        <w:t xml:space="preserve">. No data, information, or deliverables from this assignment will be released to third parties without a written approval of </w:t>
      </w:r>
      <w:r w:rsidR="000F326D">
        <w:rPr>
          <w:rFonts w:ascii="Times New Roman" w:hAnsi="Times New Roman" w:cs="Times New Roman"/>
          <w:sz w:val="24"/>
          <w:szCs w:val="24"/>
        </w:rPr>
        <w:t>the Cabinet</w:t>
      </w:r>
      <w:r w:rsidR="002A5083">
        <w:rPr>
          <w:rFonts w:ascii="Times New Roman" w:hAnsi="Times New Roman" w:cs="Times New Roman"/>
          <w:sz w:val="24"/>
          <w:szCs w:val="24"/>
        </w:rPr>
        <w:t xml:space="preserve"> Secretariat</w:t>
      </w:r>
      <w:r w:rsidRPr="00815C75">
        <w:rPr>
          <w:rFonts w:ascii="Times New Roman" w:hAnsi="Times New Roman" w:cs="Times New Roman"/>
          <w:sz w:val="24"/>
          <w:szCs w:val="24"/>
        </w:rPr>
        <w:t xml:space="preserve">. The Consultant shall surrender all data and other materials to the </w:t>
      </w:r>
      <w:r w:rsidR="002A5083">
        <w:rPr>
          <w:rFonts w:ascii="Times New Roman" w:hAnsi="Times New Roman" w:cs="Times New Roman"/>
          <w:sz w:val="24"/>
          <w:szCs w:val="24"/>
        </w:rPr>
        <w:t>C</w:t>
      </w:r>
      <w:r w:rsidR="000F326D">
        <w:rPr>
          <w:rFonts w:ascii="Times New Roman" w:hAnsi="Times New Roman" w:cs="Times New Roman"/>
          <w:sz w:val="24"/>
          <w:szCs w:val="24"/>
        </w:rPr>
        <w:t>abinet Secretariat</w:t>
      </w:r>
      <w:r w:rsidR="000F326D" w:rsidRPr="00815C75">
        <w:rPr>
          <w:rFonts w:ascii="Times New Roman" w:hAnsi="Times New Roman" w:cs="Times New Roman"/>
          <w:sz w:val="24"/>
          <w:szCs w:val="24"/>
        </w:rPr>
        <w:t xml:space="preserve"> and</w:t>
      </w:r>
      <w:r w:rsidRPr="00815C75">
        <w:rPr>
          <w:rFonts w:ascii="Times New Roman" w:hAnsi="Times New Roman" w:cs="Times New Roman"/>
          <w:sz w:val="24"/>
          <w:szCs w:val="24"/>
        </w:rPr>
        <w:t xml:space="preserve"> shall not retain any information or materials after closure of the assignment.</w:t>
      </w:r>
    </w:p>
    <w:p w14:paraId="36ACD01F" w14:textId="77777777" w:rsidR="00C06A53" w:rsidRDefault="00C06A53"/>
    <w:p w14:paraId="3B19C870" w14:textId="77777777" w:rsidR="006D0E41" w:rsidRDefault="006D0E41"/>
    <w:p w14:paraId="010263CD" w14:textId="77777777" w:rsidR="006D0E41" w:rsidRDefault="006D0E41"/>
    <w:sectPr w:rsidR="006D0E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71A8" w14:textId="77777777" w:rsidR="00D9342C" w:rsidRDefault="00D9342C" w:rsidP="00857D3B">
      <w:pPr>
        <w:spacing w:after="0" w:line="240" w:lineRule="auto"/>
      </w:pPr>
      <w:r>
        <w:separator/>
      </w:r>
    </w:p>
  </w:endnote>
  <w:endnote w:type="continuationSeparator" w:id="0">
    <w:p w14:paraId="2AAF0DF5" w14:textId="77777777" w:rsidR="00D9342C" w:rsidRDefault="00D9342C" w:rsidP="0085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35976"/>
      <w:docPartObj>
        <w:docPartGallery w:val="Page Numbers (Bottom of Page)"/>
        <w:docPartUnique/>
      </w:docPartObj>
    </w:sdtPr>
    <w:sdtEndPr>
      <w:rPr>
        <w:noProof/>
      </w:rPr>
    </w:sdtEndPr>
    <w:sdtContent>
      <w:p w14:paraId="22B1EFEB" w14:textId="6210F7A1" w:rsidR="00D32D63" w:rsidRDefault="00D32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B1D60" w14:textId="77777777" w:rsidR="00D32D63" w:rsidRDefault="00D3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71E9" w14:textId="77777777" w:rsidR="00D9342C" w:rsidRDefault="00D9342C" w:rsidP="00857D3B">
      <w:pPr>
        <w:spacing w:after="0" w:line="240" w:lineRule="auto"/>
      </w:pPr>
      <w:r>
        <w:separator/>
      </w:r>
    </w:p>
  </w:footnote>
  <w:footnote w:type="continuationSeparator" w:id="0">
    <w:p w14:paraId="6376FEB6" w14:textId="77777777" w:rsidR="00D9342C" w:rsidRDefault="00D9342C" w:rsidP="00857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42C"/>
    <w:multiLevelType w:val="hybridMultilevel"/>
    <w:tmpl w:val="0B96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3386"/>
    <w:multiLevelType w:val="hybridMultilevel"/>
    <w:tmpl w:val="D8F8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96970"/>
    <w:multiLevelType w:val="hybridMultilevel"/>
    <w:tmpl w:val="9392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3AAC"/>
    <w:multiLevelType w:val="hybridMultilevel"/>
    <w:tmpl w:val="D59409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E1BF7"/>
    <w:multiLevelType w:val="hybridMultilevel"/>
    <w:tmpl w:val="33EC71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417A0"/>
    <w:multiLevelType w:val="hybridMultilevel"/>
    <w:tmpl w:val="EB8CF49A"/>
    <w:lvl w:ilvl="0" w:tplc="6C2AF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03E56"/>
    <w:multiLevelType w:val="hybridMultilevel"/>
    <w:tmpl w:val="5FB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41A4E"/>
    <w:multiLevelType w:val="hybridMultilevel"/>
    <w:tmpl w:val="D012CB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C737A"/>
    <w:multiLevelType w:val="hybridMultilevel"/>
    <w:tmpl w:val="B600D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A3ED5"/>
    <w:multiLevelType w:val="hybridMultilevel"/>
    <w:tmpl w:val="8258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D1B03"/>
    <w:multiLevelType w:val="hybridMultilevel"/>
    <w:tmpl w:val="FB00C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7212"/>
    <w:multiLevelType w:val="hybridMultilevel"/>
    <w:tmpl w:val="DC9250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AC287F"/>
    <w:multiLevelType w:val="hybridMultilevel"/>
    <w:tmpl w:val="963E5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17277"/>
    <w:multiLevelType w:val="hybridMultilevel"/>
    <w:tmpl w:val="1C264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C10EA"/>
    <w:multiLevelType w:val="hybridMultilevel"/>
    <w:tmpl w:val="3B30EB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74067"/>
    <w:multiLevelType w:val="hybridMultilevel"/>
    <w:tmpl w:val="5C8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B1357"/>
    <w:multiLevelType w:val="hybridMultilevel"/>
    <w:tmpl w:val="41525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384B03"/>
    <w:multiLevelType w:val="hybridMultilevel"/>
    <w:tmpl w:val="448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66866"/>
    <w:multiLevelType w:val="hybridMultilevel"/>
    <w:tmpl w:val="B9044F44"/>
    <w:lvl w:ilvl="0" w:tplc="FF76E9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22471EC"/>
    <w:multiLevelType w:val="hybridMultilevel"/>
    <w:tmpl w:val="7AFEE6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2D40E7"/>
    <w:multiLevelType w:val="hybridMultilevel"/>
    <w:tmpl w:val="DB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50BBB"/>
    <w:multiLevelType w:val="hybridMultilevel"/>
    <w:tmpl w:val="51881FA0"/>
    <w:lvl w:ilvl="0" w:tplc="FFFFFFFF">
      <w:start w:val="1"/>
      <w:numFmt w:val="upperRoman"/>
      <w:lvlText w:val="%1."/>
      <w:lvlJc w:val="right"/>
      <w:pPr>
        <w:ind w:left="720" w:hanging="360"/>
      </w:pPr>
    </w:lvl>
    <w:lvl w:ilvl="1" w:tplc="04090013">
      <w:start w:val="1"/>
      <w:numFmt w:val="upperRoman"/>
      <w:lvlText w:val="%2."/>
      <w:lvlJc w:val="righ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5F23A0"/>
    <w:multiLevelType w:val="hybridMultilevel"/>
    <w:tmpl w:val="F0AA5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31C89"/>
    <w:multiLevelType w:val="hybridMultilevel"/>
    <w:tmpl w:val="BD9233B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B2326"/>
    <w:multiLevelType w:val="hybridMultilevel"/>
    <w:tmpl w:val="5C02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F4D44"/>
    <w:multiLevelType w:val="hybridMultilevel"/>
    <w:tmpl w:val="C08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46D8A"/>
    <w:multiLevelType w:val="hybridMultilevel"/>
    <w:tmpl w:val="0C1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21D3"/>
    <w:multiLevelType w:val="hybridMultilevel"/>
    <w:tmpl w:val="99863D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66EC0"/>
    <w:multiLevelType w:val="hybridMultilevel"/>
    <w:tmpl w:val="963E5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9626C1"/>
    <w:multiLevelType w:val="hybridMultilevel"/>
    <w:tmpl w:val="FCE8D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50849"/>
    <w:multiLevelType w:val="multilevel"/>
    <w:tmpl w:val="F3A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A2BA5"/>
    <w:multiLevelType w:val="hybridMultilevel"/>
    <w:tmpl w:val="637E67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93D0C"/>
    <w:multiLevelType w:val="hybridMultilevel"/>
    <w:tmpl w:val="5B78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9458A7"/>
    <w:multiLevelType w:val="hybridMultilevel"/>
    <w:tmpl w:val="6D105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2551">
    <w:abstractNumId w:val="12"/>
  </w:num>
  <w:num w:numId="2" w16cid:durableId="680161337">
    <w:abstractNumId w:val="1"/>
  </w:num>
  <w:num w:numId="3" w16cid:durableId="415593654">
    <w:abstractNumId w:val="31"/>
  </w:num>
  <w:num w:numId="4" w16cid:durableId="951280901">
    <w:abstractNumId w:val="14"/>
  </w:num>
  <w:num w:numId="5" w16cid:durableId="1468086448">
    <w:abstractNumId w:val="7"/>
  </w:num>
  <w:num w:numId="6" w16cid:durableId="1120490648">
    <w:abstractNumId w:val="0"/>
  </w:num>
  <w:num w:numId="7" w16cid:durableId="381828998">
    <w:abstractNumId w:val="28"/>
  </w:num>
  <w:num w:numId="8" w16cid:durableId="1255094884">
    <w:abstractNumId w:val="24"/>
  </w:num>
  <w:num w:numId="9" w16cid:durableId="124348365">
    <w:abstractNumId w:val="15"/>
  </w:num>
  <w:num w:numId="10" w16cid:durableId="2007632368">
    <w:abstractNumId w:val="33"/>
  </w:num>
  <w:num w:numId="11" w16cid:durableId="80611082">
    <w:abstractNumId w:val="13"/>
  </w:num>
  <w:num w:numId="12" w16cid:durableId="1724209697">
    <w:abstractNumId w:val="27"/>
  </w:num>
  <w:num w:numId="13" w16cid:durableId="922301762">
    <w:abstractNumId w:val="21"/>
  </w:num>
  <w:num w:numId="14" w16cid:durableId="750928796">
    <w:abstractNumId w:val="4"/>
  </w:num>
  <w:num w:numId="15" w16cid:durableId="674305636">
    <w:abstractNumId w:val="11"/>
  </w:num>
  <w:num w:numId="16" w16cid:durableId="1768304635">
    <w:abstractNumId w:val="29"/>
  </w:num>
  <w:num w:numId="17" w16cid:durableId="1020163906">
    <w:abstractNumId w:val="17"/>
  </w:num>
  <w:num w:numId="18" w16cid:durableId="2114939971">
    <w:abstractNumId w:val="22"/>
  </w:num>
  <w:num w:numId="19" w16cid:durableId="107161946">
    <w:abstractNumId w:val="10"/>
  </w:num>
  <w:num w:numId="20" w16cid:durableId="893195927">
    <w:abstractNumId w:val="3"/>
  </w:num>
  <w:num w:numId="21" w16cid:durableId="1496145288">
    <w:abstractNumId w:val="18"/>
  </w:num>
  <w:num w:numId="22" w16cid:durableId="352463336">
    <w:abstractNumId w:val="32"/>
  </w:num>
  <w:num w:numId="23" w16cid:durableId="149684475">
    <w:abstractNumId w:val="16"/>
  </w:num>
  <w:num w:numId="24" w16cid:durableId="2113888846">
    <w:abstractNumId w:val="6"/>
  </w:num>
  <w:num w:numId="25" w16cid:durableId="202712762">
    <w:abstractNumId w:val="26"/>
  </w:num>
  <w:num w:numId="26" w16cid:durableId="1952929262">
    <w:abstractNumId w:val="20"/>
  </w:num>
  <w:num w:numId="27" w16cid:durableId="1124537198">
    <w:abstractNumId w:val="9"/>
  </w:num>
  <w:num w:numId="28" w16cid:durableId="443229674">
    <w:abstractNumId w:val="5"/>
  </w:num>
  <w:num w:numId="29" w16cid:durableId="1073703530">
    <w:abstractNumId w:val="30"/>
  </w:num>
  <w:num w:numId="30" w16cid:durableId="2007172653">
    <w:abstractNumId w:val="8"/>
  </w:num>
  <w:num w:numId="31" w16cid:durableId="126436148">
    <w:abstractNumId w:val="23"/>
  </w:num>
  <w:num w:numId="32" w16cid:durableId="586229507">
    <w:abstractNumId w:val="19"/>
  </w:num>
  <w:num w:numId="33" w16cid:durableId="1920405250">
    <w:abstractNumId w:val="25"/>
  </w:num>
  <w:num w:numId="34" w16cid:durableId="188127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53"/>
    <w:rsid w:val="00000F41"/>
    <w:rsid w:val="000113D1"/>
    <w:rsid w:val="00011FE6"/>
    <w:rsid w:val="000220E4"/>
    <w:rsid w:val="00023862"/>
    <w:rsid w:val="00034320"/>
    <w:rsid w:val="00042E7C"/>
    <w:rsid w:val="00042ED8"/>
    <w:rsid w:val="00047816"/>
    <w:rsid w:val="00050FE0"/>
    <w:rsid w:val="00064528"/>
    <w:rsid w:val="00066778"/>
    <w:rsid w:val="00066D49"/>
    <w:rsid w:val="000702BD"/>
    <w:rsid w:val="0007076B"/>
    <w:rsid w:val="00076D0E"/>
    <w:rsid w:val="00082BA9"/>
    <w:rsid w:val="00090FB2"/>
    <w:rsid w:val="00093C82"/>
    <w:rsid w:val="000A3E54"/>
    <w:rsid w:val="000A7C5B"/>
    <w:rsid w:val="000B22C1"/>
    <w:rsid w:val="000B7A0E"/>
    <w:rsid w:val="000D200F"/>
    <w:rsid w:val="000D46DE"/>
    <w:rsid w:val="000F2CA0"/>
    <w:rsid w:val="000F326D"/>
    <w:rsid w:val="00100AB5"/>
    <w:rsid w:val="001131B7"/>
    <w:rsid w:val="00114BE5"/>
    <w:rsid w:val="00126EBD"/>
    <w:rsid w:val="001308FF"/>
    <w:rsid w:val="00131613"/>
    <w:rsid w:val="0013626C"/>
    <w:rsid w:val="00143AC4"/>
    <w:rsid w:val="00152C1D"/>
    <w:rsid w:val="00155FD2"/>
    <w:rsid w:val="00165229"/>
    <w:rsid w:val="0017595F"/>
    <w:rsid w:val="00184A21"/>
    <w:rsid w:val="001950E0"/>
    <w:rsid w:val="001955D9"/>
    <w:rsid w:val="001A27C7"/>
    <w:rsid w:val="001A6BAC"/>
    <w:rsid w:val="001A7774"/>
    <w:rsid w:val="001B0AC4"/>
    <w:rsid w:val="001B294B"/>
    <w:rsid w:val="001C0E3A"/>
    <w:rsid w:val="001C1911"/>
    <w:rsid w:val="001C4E28"/>
    <w:rsid w:val="001C608B"/>
    <w:rsid w:val="001C756D"/>
    <w:rsid w:val="001D37CF"/>
    <w:rsid w:val="001D3CD2"/>
    <w:rsid w:val="001E153E"/>
    <w:rsid w:val="001E31B6"/>
    <w:rsid w:val="001E390C"/>
    <w:rsid w:val="001F663F"/>
    <w:rsid w:val="0020115E"/>
    <w:rsid w:val="00203BB9"/>
    <w:rsid w:val="00211366"/>
    <w:rsid w:val="002119C5"/>
    <w:rsid w:val="00220117"/>
    <w:rsid w:val="002226AD"/>
    <w:rsid w:val="002236EA"/>
    <w:rsid w:val="00230BCE"/>
    <w:rsid w:val="00231DC3"/>
    <w:rsid w:val="00232F32"/>
    <w:rsid w:val="00235087"/>
    <w:rsid w:val="002363A6"/>
    <w:rsid w:val="0024135E"/>
    <w:rsid w:val="00244A5F"/>
    <w:rsid w:val="002501E4"/>
    <w:rsid w:val="00250FDD"/>
    <w:rsid w:val="00253DE1"/>
    <w:rsid w:val="00257126"/>
    <w:rsid w:val="002571BE"/>
    <w:rsid w:val="00262272"/>
    <w:rsid w:val="00267BF6"/>
    <w:rsid w:val="002736DA"/>
    <w:rsid w:val="00284ED9"/>
    <w:rsid w:val="00287154"/>
    <w:rsid w:val="002876E0"/>
    <w:rsid w:val="002A5083"/>
    <w:rsid w:val="002B3B9A"/>
    <w:rsid w:val="002B73E0"/>
    <w:rsid w:val="002C3D39"/>
    <w:rsid w:val="002E1540"/>
    <w:rsid w:val="002E54EB"/>
    <w:rsid w:val="002F3F59"/>
    <w:rsid w:val="00302CE5"/>
    <w:rsid w:val="0030429E"/>
    <w:rsid w:val="00310092"/>
    <w:rsid w:val="003119A6"/>
    <w:rsid w:val="00314156"/>
    <w:rsid w:val="00315A69"/>
    <w:rsid w:val="00327DCB"/>
    <w:rsid w:val="00337AA0"/>
    <w:rsid w:val="00344FE7"/>
    <w:rsid w:val="00356BD9"/>
    <w:rsid w:val="0036322D"/>
    <w:rsid w:val="00375C3C"/>
    <w:rsid w:val="003941E1"/>
    <w:rsid w:val="003957D0"/>
    <w:rsid w:val="003A14B4"/>
    <w:rsid w:val="003A4CF4"/>
    <w:rsid w:val="003A6330"/>
    <w:rsid w:val="003B3798"/>
    <w:rsid w:val="003D6C84"/>
    <w:rsid w:val="003F3A0B"/>
    <w:rsid w:val="003F6767"/>
    <w:rsid w:val="0040169B"/>
    <w:rsid w:val="00421664"/>
    <w:rsid w:val="00422963"/>
    <w:rsid w:val="00423A14"/>
    <w:rsid w:val="00427C3B"/>
    <w:rsid w:val="00435D0D"/>
    <w:rsid w:val="00437255"/>
    <w:rsid w:val="00437BE2"/>
    <w:rsid w:val="00447555"/>
    <w:rsid w:val="00452482"/>
    <w:rsid w:val="0046164D"/>
    <w:rsid w:val="00462D31"/>
    <w:rsid w:val="004660AA"/>
    <w:rsid w:val="004712E8"/>
    <w:rsid w:val="004912AB"/>
    <w:rsid w:val="00495916"/>
    <w:rsid w:val="00497CC5"/>
    <w:rsid w:val="004A3D4F"/>
    <w:rsid w:val="004B1297"/>
    <w:rsid w:val="004C11C5"/>
    <w:rsid w:val="004C3913"/>
    <w:rsid w:val="004D0F66"/>
    <w:rsid w:val="004E145D"/>
    <w:rsid w:val="004E1B25"/>
    <w:rsid w:val="004E2F86"/>
    <w:rsid w:val="004E700F"/>
    <w:rsid w:val="004F4FF6"/>
    <w:rsid w:val="005009AA"/>
    <w:rsid w:val="00510D17"/>
    <w:rsid w:val="00513120"/>
    <w:rsid w:val="00516D23"/>
    <w:rsid w:val="0052533E"/>
    <w:rsid w:val="00542717"/>
    <w:rsid w:val="00553A4F"/>
    <w:rsid w:val="00553E7D"/>
    <w:rsid w:val="00557AA5"/>
    <w:rsid w:val="005801C9"/>
    <w:rsid w:val="00580F53"/>
    <w:rsid w:val="0058325D"/>
    <w:rsid w:val="00593313"/>
    <w:rsid w:val="00594D54"/>
    <w:rsid w:val="0059536B"/>
    <w:rsid w:val="005A462A"/>
    <w:rsid w:val="005B1BA3"/>
    <w:rsid w:val="005C0667"/>
    <w:rsid w:val="005D5E82"/>
    <w:rsid w:val="005D69E4"/>
    <w:rsid w:val="005F06C8"/>
    <w:rsid w:val="005F1B2E"/>
    <w:rsid w:val="005F6CA2"/>
    <w:rsid w:val="005F6ECB"/>
    <w:rsid w:val="00603F66"/>
    <w:rsid w:val="00610FC0"/>
    <w:rsid w:val="0061417A"/>
    <w:rsid w:val="00614465"/>
    <w:rsid w:val="0061475E"/>
    <w:rsid w:val="00615E66"/>
    <w:rsid w:val="00624F44"/>
    <w:rsid w:val="00633AC7"/>
    <w:rsid w:val="006349F2"/>
    <w:rsid w:val="00634E48"/>
    <w:rsid w:val="00643F4A"/>
    <w:rsid w:val="00646666"/>
    <w:rsid w:val="00647A7B"/>
    <w:rsid w:val="006611A2"/>
    <w:rsid w:val="006617F5"/>
    <w:rsid w:val="00666ECA"/>
    <w:rsid w:val="006708C5"/>
    <w:rsid w:val="006772BD"/>
    <w:rsid w:val="00680240"/>
    <w:rsid w:val="00681726"/>
    <w:rsid w:val="00683FA6"/>
    <w:rsid w:val="0069320C"/>
    <w:rsid w:val="00693851"/>
    <w:rsid w:val="00694AF6"/>
    <w:rsid w:val="00696A34"/>
    <w:rsid w:val="006A0A2B"/>
    <w:rsid w:val="006A28D4"/>
    <w:rsid w:val="006A498F"/>
    <w:rsid w:val="006A4DFB"/>
    <w:rsid w:val="006A6A10"/>
    <w:rsid w:val="006B050F"/>
    <w:rsid w:val="006B415B"/>
    <w:rsid w:val="006B7070"/>
    <w:rsid w:val="006C0511"/>
    <w:rsid w:val="006C20BA"/>
    <w:rsid w:val="006D0E41"/>
    <w:rsid w:val="006E0AB2"/>
    <w:rsid w:val="006F2822"/>
    <w:rsid w:val="006F57D5"/>
    <w:rsid w:val="006F5C2F"/>
    <w:rsid w:val="00704AC5"/>
    <w:rsid w:val="00711306"/>
    <w:rsid w:val="007274F0"/>
    <w:rsid w:val="00733A84"/>
    <w:rsid w:val="0074409A"/>
    <w:rsid w:val="007448B7"/>
    <w:rsid w:val="00744EF4"/>
    <w:rsid w:val="0074720F"/>
    <w:rsid w:val="00750A14"/>
    <w:rsid w:val="007563C0"/>
    <w:rsid w:val="00766268"/>
    <w:rsid w:val="00766BB3"/>
    <w:rsid w:val="007712E3"/>
    <w:rsid w:val="00772559"/>
    <w:rsid w:val="0077568C"/>
    <w:rsid w:val="00776E02"/>
    <w:rsid w:val="00777BCD"/>
    <w:rsid w:val="00784B2B"/>
    <w:rsid w:val="007920E8"/>
    <w:rsid w:val="00793889"/>
    <w:rsid w:val="00793C8A"/>
    <w:rsid w:val="007964AD"/>
    <w:rsid w:val="007A08CE"/>
    <w:rsid w:val="007A3AA1"/>
    <w:rsid w:val="007A4CEF"/>
    <w:rsid w:val="007A5784"/>
    <w:rsid w:val="007B0CE2"/>
    <w:rsid w:val="007B5106"/>
    <w:rsid w:val="007B5E7D"/>
    <w:rsid w:val="007B71A2"/>
    <w:rsid w:val="007C1AE4"/>
    <w:rsid w:val="007D59A9"/>
    <w:rsid w:val="007E4A5E"/>
    <w:rsid w:val="007E7C8C"/>
    <w:rsid w:val="007F0247"/>
    <w:rsid w:val="00802817"/>
    <w:rsid w:val="00803D4C"/>
    <w:rsid w:val="008203E0"/>
    <w:rsid w:val="00820D5A"/>
    <w:rsid w:val="008212B5"/>
    <w:rsid w:val="00821B2C"/>
    <w:rsid w:val="00822873"/>
    <w:rsid w:val="008260E4"/>
    <w:rsid w:val="00834814"/>
    <w:rsid w:val="00835FF9"/>
    <w:rsid w:val="00837D8E"/>
    <w:rsid w:val="0084055F"/>
    <w:rsid w:val="00840C14"/>
    <w:rsid w:val="0084184D"/>
    <w:rsid w:val="00841A5A"/>
    <w:rsid w:val="00846D0A"/>
    <w:rsid w:val="00851723"/>
    <w:rsid w:val="00851CFC"/>
    <w:rsid w:val="00855812"/>
    <w:rsid w:val="00857D3B"/>
    <w:rsid w:val="008630EC"/>
    <w:rsid w:val="008713AF"/>
    <w:rsid w:val="00883432"/>
    <w:rsid w:val="00886980"/>
    <w:rsid w:val="008A3C83"/>
    <w:rsid w:val="008B4383"/>
    <w:rsid w:val="008B672A"/>
    <w:rsid w:val="008B7ABD"/>
    <w:rsid w:val="008C1AE3"/>
    <w:rsid w:val="008C1D88"/>
    <w:rsid w:val="008D1EF3"/>
    <w:rsid w:val="008D4DA4"/>
    <w:rsid w:val="008E46DB"/>
    <w:rsid w:val="0090303B"/>
    <w:rsid w:val="00907ABC"/>
    <w:rsid w:val="009107F4"/>
    <w:rsid w:val="00911A64"/>
    <w:rsid w:val="00925C36"/>
    <w:rsid w:val="0093123D"/>
    <w:rsid w:val="00931CFD"/>
    <w:rsid w:val="00933AC8"/>
    <w:rsid w:val="00940662"/>
    <w:rsid w:val="0094223E"/>
    <w:rsid w:val="00952796"/>
    <w:rsid w:val="00953D6F"/>
    <w:rsid w:val="00964C71"/>
    <w:rsid w:val="009708FD"/>
    <w:rsid w:val="00972521"/>
    <w:rsid w:val="00981E84"/>
    <w:rsid w:val="0099584C"/>
    <w:rsid w:val="009A2A19"/>
    <w:rsid w:val="009A328A"/>
    <w:rsid w:val="009A49F1"/>
    <w:rsid w:val="009A7A75"/>
    <w:rsid w:val="009B04E8"/>
    <w:rsid w:val="009B3E88"/>
    <w:rsid w:val="009B62CD"/>
    <w:rsid w:val="009C2ED1"/>
    <w:rsid w:val="009C5279"/>
    <w:rsid w:val="009C53D4"/>
    <w:rsid w:val="009C7893"/>
    <w:rsid w:val="009D6C2D"/>
    <w:rsid w:val="009F0C2F"/>
    <w:rsid w:val="009F1502"/>
    <w:rsid w:val="009F35D1"/>
    <w:rsid w:val="009F5FFA"/>
    <w:rsid w:val="00A02EE8"/>
    <w:rsid w:val="00A046BD"/>
    <w:rsid w:val="00A06202"/>
    <w:rsid w:val="00A21705"/>
    <w:rsid w:val="00A34478"/>
    <w:rsid w:val="00A373D3"/>
    <w:rsid w:val="00A40E10"/>
    <w:rsid w:val="00A41438"/>
    <w:rsid w:val="00A4485F"/>
    <w:rsid w:val="00A44B94"/>
    <w:rsid w:val="00A50B5F"/>
    <w:rsid w:val="00A56E40"/>
    <w:rsid w:val="00A60447"/>
    <w:rsid w:val="00A6715A"/>
    <w:rsid w:val="00A72740"/>
    <w:rsid w:val="00A72CF9"/>
    <w:rsid w:val="00A840FA"/>
    <w:rsid w:val="00A900E9"/>
    <w:rsid w:val="00A929E9"/>
    <w:rsid w:val="00A955F8"/>
    <w:rsid w:val="00AA0459"/>
    <w:rsid w:val="00AA1780"/>
    <w:rsid w:val="00AB78B0"/>
    <w:rsid w:val="00AC4483"/>
    <w:rsid w:val="00AE0AE2"/>
    <w:rsid w:val="00AE4CEA"/>
    <w:rsid w:val="00AF0FB3"/>
    <w:rsid w:val="00AF3F3F"/>
    <w:rsid w:val="00B12067"/>
    <w:rsid w:val="00B130E6"/>
    <w:rsid w:val="00B158FE"/>
    <w:rsid w:val="00B20406"/>
    <w:rsid w:val="00B2293E"/>
    <w:rsid w:val="00B24783"/>
    <w:rsid w:val="00B25519"/>
    <w:rsid w:val="00B4276F"/>
    <w:rsid w:val="00B56890"/>
    <w:rsid w:val="00B650E1"/>
    <w:rsid w:val="00B70BDC"/>
    <w:rsid w:val="00B71772"/>
    <w:rsid w:val="00B8231D"/>
    <w:rsid w:val="00B8373F"/>
    <w:rsid w:val="00B85E0F"/>
    <w:rsid w:val="00B91255"/>
    <w:rsid w:val="00B917D7"/>
    <w:rsid w:val="00BA14AF"/>
    <w:rsid w:val="00BA3D3D"/>
    <w:rsid w:val="00BA765E"/>
    <w:rsid w:val="00BB5F20"/>
    <w:rsid w:val="00BB5F72"/>
    <w:rsid w:val="00BC48E3"/>
    <w:rsid w:val="00BC666A"/>
    <w:rsid w:val="00BD4EDE"/>
    <w:rsid w:val="00BD577F"/>
    <w:rsid w:val="00BE69C8"/>
    <w:rsid w:val="00BF5516"/>
    <w:rsid w:val="00BF57C7"/>
    <w:rsid w:val="00C01CB7"/>
    <w:rsid w:val="00C05168"/>
    <w:rsid w:val="00C06A53"/>
    <w:rsid w:val="00C17933"/>
    <w:rsid w:val="00C17E9F"/>
    <w:rsid w:val="00C23227"/>
    <w:rsid w:val="00C318E9"/>
    <w:rsid w:val="00C47048"/>
    <w:rsid w:val="00C52A36"/>
    <w:rsid w:val="00C615E0"/>
    <w:rsid w:val="00C63648"/>
    <w:rsid w:val="00C73490"/>
    <w:rsid w:val="00C74A82"/>
    <w:rsid w:val="00C774C7"/>
    <w:rsid w:val="00C84772"/>
    <w:rsid w:val="00C90EC7"/>
    <w:rsid w:val="00C95C23"/>
    <w:rsid w:val="00CB3BAD"/>
    <w:rsid w:val="00CB75F5"/>
    <w:rsid w:val="00CB7F43"/>
    <w:rsid w:val="00CC01D2"/>
    <w:rsid w:val="00CC058B"/>
    <w:rsid w:val="00CD3923"/>
    <w:rsid w:val="00CD4E1B"/>
    <w:rsid w:val="00CD5C79"/>
    <w:rsid w:val="00CF321E"/>
    <w:rsid w:val="00D00A8F"/>
    <w:rsid w:val="00D130F4"/>
    <w:rsid w:val="00D32D63"/>
    <w:rsid w:val="00D465AF"/>
    <w:rsid w:val="00D506E0"/>
    <w:rsid w:val="00D52DCB"/>
    <w:rsid w:val="00D55DE5"/>
    <w:rsid w:val="00D57A4B"/>
    <w:rsid w:val="00D66465"/>
    <w:rsid w:val="00D73322"/>
    <w:rsid w:val="00D8072A"/>
    <w:rsid w:val="00D87BCC"/>
    <w:rsid w:val="00D9342C"/>
    <w:rsid w:val="00DA3CBF"/>
    <w:rsid w:val="00DB783D"/>
    <w:rsid w:val="00DC1479"/>
    <w:rsid w:val="00DC3132"/>
    <w:rsid w:val="00DD1F5B"/>
    <w:rsid w:val="00DD2686"/>
    <w:rsid w:val="00DF3CFC"/>
    <w:rsid w:val="00DF4F7A"/>
    <w:rsid w:val="00E0241A"/>
    <w:rsid w:val="00E05FD3"/>
    <w:rsid w:val="00E07AC5"/>
    <w:rsid w:val="00E12819"/>
    <w:rsid w:val="00E16457"/>
    <w:rsid w:val="00E22776"/>
    <w:rsid w:val="00E24936"/>
    <w:rsid w:val="00E2789B"/>
    <w:rsid w:val="00E36348"/>
    <w:rsid w:val="00E43D6F"/>
    <w:rsid w:val="00E50BD2"/>
    <w:rsid w:val="00E520D3"/>
    <w:rsid w:val="00E52D56"/>
    <w:rsid w:val="00E553FE"/>
    <w:rsid w:val="00E700A8"/>
    <w:rsid w:val="00E762DC"/>
    <w:rsid w:val="00E800D8"/>
    <w:rsid w:val="00E84FD9"/>
    <w:rsid w:val="00E855A1"/>
    <w:rsid w:val="00E86D0B"/>
    <w:rsid w:val="00EA066F"/>
    <w:rsid w:val="00EB7D37"/>
    <w:rsid w:val="00EC0622"/>
    <w:rsid w:val="00ED00E0"/>
    <w:rsid w:val="00ED3753"/>
    <w:rsid w:val="00ED71FE"/>
    <w:rsid w:val="00EE0F3D"/>
    <w:rsid w:val="00EE390A"/>
    <w:rsid w:val="00EF11D8"/>
    <w:rsid w:val="00EF74F5"/>
    <w:rsid w:val="00F02B91"/>
    <w:rsid w:val="00F1125F"/>
    <w:rsid w:val="00F21287"/>
    <w:rsid w:val="00F232F4"/>
    <w:rsid w:val="00F41BC0"/>
    <w:rsid w:val="00F43E5F"/>
    <w:rsid w:val="00F4558D"/>
    <w:rsid w:val="00F91B74"/>
    <w:rsid w:val="00F923C2"/>
    <w:rsid w:val="00F945F9"/>
    <w:rsid w:val="00F96F8B"/>
    <w:rsid w:val="00FA37CB"/>
    <w:rsid w:val="00FA4DF2"/>
    <w:rsid w:val="00FB14FF"/>
    <w:rsid w:val="00FB1EE1"/>
    <w:rsid w:val="00FD261E"/>
    <w:rsid w:val="00FD59DD"/>
    <w:rsid w:val="00FD6D3F"/>
    <w:rsid w:val="00FE21EF"/>
    <w:rsid w:val="00FE4A86"/>
    <w:rsid w:val="00FE508B"/>
    <w:rsid w:val="00FF13CA"/>
    <w:rsid w:val="00FF2568"/>
    <w:rsid w:val="037A26F8"/>
    <w:rsid w:val="09CA40CA"/>
    <w:rsid w:val="1967F061"/>
    <w:rsid w:val="2159D9E9"/>
    <w:rsid w:val="2857BC0F"/>
    <w:rsid w:val="2FCCCA80"/>
    <w:rsid w:val="32F8F925"/>
    <w:rsid w:val="37118179"/>
    <w:rsid w:val="39FB17B2"/>
    <w:rsid w:val="4DAB5C40"/>
    <w:rsid w:val="50E2FD02"/>
    <w:rsid w:val="5266634C"/>
    <w:rsid w:val="54C99096"/>
    <w:rsid w:val="6201B503"/>
    <w:rsid w:val="627ABFCE"/>
    <w:rsid w:val="69B26EB1"/>
    <w:rsid w:val="6E71AFB1"/>
    <w:rsid w:val="77D2F006"/>
    <w:rsid w:val="7A8ABB86"/>
    <w:rsid w:val="7DD408C4"/>
    <w:rsid w:val="7E6BB7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8C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A53"/>
    <w:pPr>
      <w:tabs>
        <w:tab w:val="center" w:pos="4513"/>
        <w:tab w:val="right" w:pos="9026"/>
      </w:tabs>
      <w:spacing w:after="0" w:line="240" w:lineRule="auto"/>
    </w:pPr>
    <w:rPr>
      <w:rFonts w:ascii="Calibri" w:eastAsia="Calibri" w:hAnsi="Calibri" w:cs="Times New Roman"/>
      <w:kern w:val="0"/>
      <w:lang w:val="en-GB"/>
      <w14:ligatures w14:val="none"/>
    </w:rPr>
  </w:style>
  <w:style w:type="character" w:customStyle="1" w:styleId="HeaderChar">
    <w:name w:val="Header Char"/>
    <w:basedOn w:val="DefaultParagraphFont"/>
    <w:link w:val="Header"/>
    <w:uiPriority w:val="99"/>
    <w:rsid w:val="00C06A53"/>
    <w:rPr>
      <w:rFonts w:ascii="Calibri" w:eastAsia="Calibri" w:hAnsi="Calibri" w:cs="Times New Roman"/>
      <w:kern w:val="0"/>
      <w:lang w:val="en-GB"/>
      <w14:ligatures w14:val="none"/>
    </w:rPr>
  </w:style>
  <w:style w:type="paragraph" w:styleId="ListParagraph">
    <w:name w:val="List Paragraph"/>
    <w:aliases w:val="Citation List,본문(내용),List Paragraph (numbered (a)),Bullets,Numbered List Paragraph,Normal 2,Main numbered paragraph,References,Heading3,MCHIP_list paragraph,Recommendation,Bullet List,FooterText,List Bullet Mary,WB List Paragraph,Liste 1"/>
    <w:basedOn w:val="Normal"/>
    <w:link w:val="ListParagraphChar"/>
    <w:uiPriority w:val="34"/>
    <w:qFormat/>
    <w:rsid w:val="00C06A53"/>
    <w:pPr>
      <w:ind w:left="720"/>
      <w:contextualSpacing/>
    </w:pPr>
  </w:style>
  <w:style w:type="paragraph" w:styleId="Revision">
    <w:name w:val="Revision"/>
    <w:hidden/>
    <w:uiPriority w:val="99"/>
    <w:semiHidden/>
    <w:rsid w:val="00683FA6"/>
    <w:pPr>
      <w:spacing w:after="0" w:line="240" w:lineRule="auto"/>
    </w:pPr>
  </w:style>
  <w:style w:type="character" w:styleId="CommentReference">
    <w:name w:val="annotation reference"/>
    <w:basedOn w:val="DefaultParagraphFont"/>
    <w:uiPriority w:val="99"/>
    <w:semiHidden/>
    <w:unhideWhenUsed/>
    <w:rsid w:val="00683FA6"/>
    <w:rPr>
      <w:sz w:val="16"/>
      <w:szCs w:val="16"/>
    </w:rPr>
  </w:style>
  <w:style w:type="paragraph" w:styleId="CommentText">
    <w:name w:val="annotation text"/>
    <w:basedOn w:val="Normal"/>
    <w:link w:val="CommentTextChar"/>
    <w:uiPriority w:val="99"/>
    <w:unhideWhenUsed/>
    <w:rsid w:val="00683FA6"/>
    <w:pPr>
      <w:spacing w:line="240" w:lineRule="auto"/>
    </w:pPr>
    <w:rPr>
      <w:sz w:val="20"/>
      <w:szCs w:val="20"/>
    </w:rPr>
  </w:style>
  <w:style w:type="character" w:customStyle="1" w:styleId="CommentTextChar">
    <w:name w:val="Comment Text Char"/>
    <w:basedOn w:val="DefaultParagraphFont"/>
    <w:link w:val="CommentText"/>
    <w:uiPriority w:val="99"/>
    <w:rsid w:val="00683FA6"/>
    <w:rPr>
      <w:sz w:val="20"/>
      <w:szCs w:val="20"/>
    </w:rPr>
  </w:style>
  <w:style w:type="paragraph" w:styleId="CommentSubject">
    <w:name w:val="annotation subject"/>
    <w:basedOn w:val="CommentText"/>
    <w:next w:val="CommentText"/>
    <w:link w:val="CommentSubjectChar"/>
    <w:uiPriority w:val="99"/>
    <w:semiHidden/>
    <w:unhideWhenUsed/>
    <w:rsid w:val="00683FA6"/>
    <w:rPr>
      <w:b/>
      <w:bCs/>
    </w:rPr>
  </w:style>
  <w:style w:type="character" w:customStyle="1" w:styleId="CommentSubjectChar">
    <w:name w:val="Comment Subject Char"/>
    <w:basedOn w:val="CommentTextChar"/>
    <w:link w:val="CommentSubject"/>
    <w:uiPriority w:val="99"/>
    <w:semiHidden/>
    <w:rsid w:val="00683FA6"/>
    <w:rPr>
      <w:b/>
      <w:bCs/>
      <w:sz w:val="20"/>
      <w:szCs w:val="20"/>
    </w:rPr>
  </w:style>
  <w:style w:type="paragraph" w:styleId="NormalWeb">
    <w:name w:val="Normal (Web)"/>
    <w:basedOn w:val="Normal"/>
    <w:uiPriority w:val="99"/>
    <w:unhideWhenUsed/>
    <w:rsid w:val="00603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A28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D3D"/>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Citation List Char,본문(내용) Char,List Paragraph (numbered (a)) Char,Bullets Char,Numbered List Paragraph Char,Normal 2 Char,Main numbered paragraph Char,References Char,Heading3 Char,MCHIP_list paragraph Char,Recommendation Char"/>
    <w:basedOn w:val="DefaultParagraphFont"/>
    <w:link w:val="ListParagraph"/>
    <w:uiPriority w:val="34"/>
    <w:rsid w:val="000220E4"/>
  </w:style>
  <w:style w:type="paragraph" w:styleId="NoSpacing">
    <w:name w:val="No Spacing"/>
    <w:uiPriority w:val="1"/>
    <w:qFormat/>
    <w:rsid w:val="002501E4"/>
    <w:pPr>
      <w:spacing w:after="0" w:line="240" w:lineRule="auto"/>
    </w:pPr>
    <w:rPr>
      <w:rFonts w:ascii="Calibri" w:eastAsia="Times New Roman" w:hAnsi="Calibri" w:cs="Times New Roman"/>
      <w:kern w:val="0"/>
      <w:lang w:val="en-GB"/>
      <w14:ligatures w14:val="none"/>
    </w:rPr>
  </w:style>
  <w:style w:type="paragraph" w:styleId="Footer">
    <w:name w:val="footer"/>
    <w:basedOn w:val="Normal"/>
    <w:link w:val="FooterChar"/>
    <w:uiPriority w:val="99"/>
    <w:unhideWhenUsed/>
    <w:rsid w:val="0084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14"/>
  </w:style>
  <w:style w:type="paragraph" w:customStyle="1" w:styleId="pf0">
    <w:name w:val="pf0"/>
    <w:basedOn w:val="Normal"/>
    <w:rsid w:val="00066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066D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583">
      <w:bodyDiv w:val="1"/>
      <w:marLeft w:val="0"/>
      <w:marRight w:val="0"/>
      <w:marTop w:val="0"/>
      <w:marBottom w:val="0"/>
      <w:divBdr>
        <w:top w:val="none" w:sz="0" w:space="0" w:color="auto"/>
        <w:left w:val="none" w:sz="0" w:space="0" w:color="auto"/>
        <w:bottom w:val="none" w:sz="0" w:space="0" w:color="auto"/>
        <w:right w:val="none" w:sz="0" w:space="0" w:color="auto"/>
      </w:divBdr>
    </w:div>
    <w:div w:id="101654264">
      <w:bodyDiv w:val="1"/>
      <w:marLeft w:val="0"/>
      <w:marRight w:val="0"/>
      <w:marTop w:val="0"/>
      <w:marBottom w:val="0"/>
      <w:divBdr>
        <w:top w:val="none" w:sz="0" w:space="0" w:color="auto"/>
        <w:left w:val="none" w:sz="0" w:space="0" w:color="auto"/>
        <w:bottom w:val="none" w:sz="0" w:space="0" w:color="auto"/>
        <w:right w:val="none" w:sz="0" w:space="0" w:color="auto"/>
      </w:divBdr>
      <w:divsChild>
        <w:div w:id="1519126098">
          <w:marLeft w:val="0"/>
          <w:marRight w:val="0"/>
          <w:marTop w:val="0"/>
          <w:marBottom w:val="0"/>
          <w:divBdr>
            <w:top w:val="none" w:sz="0" w:space="0" w:color="auto"/>
            <w:left w:val="none" w:sz="0" w:space="0" w:color="auto"/>
            <w:bottom w:val="none" w:sz="0" w:space="0" w:color="auto"/>
            <w:right w:val="none" w:sz="0" w:space="0" w:color="auto"/>
          </w:divBdr>
          <w:divsChild>
            <w:div w:id="1200242364">
              <w:marLeft w:val="0"/>
              <w:marRight w:val="0"/>
              <w:marTop w:val="0"/>
              <w:marBottom w:val="0"/>
              <w:divBdr>
                <w:top w:val="none" w:sz="0" w:space="0" w:color="auto"/>
                <w:left w:val="none" w:sz="0" w:space="0" w:color="auto"/>
                <w:bottom w:val="none" w:sz="0" w:space="0" w:color="auto"/>
                <w:right w:val="none" w:sz="0" w:space="0" w:color="auto"/>
              </w:divBdr>
              <w:divsChild>
                <w:div w:id="1519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8915">
      <w:bodyDiv w:val="1"/>
      <w:marLeft w:val="0"/>
      <w:marRight w:val="0"/>
      <w:marTop w:val="0"/>
      <w:marBottom w:val="0"/>
      <w:divBdr>
        <w:top w:val="none" w:sz="0" w:space="0" w:color="auto"/>
        <w:left w:val="none" w:sz="0" w:space="0" w:color="auto"/>
        <w:bottom w:val="none" w:sz="0" w:space="0" w:color="auto"/>
        <w:right w:val="none" w:sz="0" w:space="0" w:color="auto"/>
      </w:divBdr>
    </w:div>
    <w:div w:id="205215530">
      <w:bodyDiv w:val="1"/>
      <w:marLeft w:val="0"/>
      <w:marRight w:val="0"/>
      <w:marTop w:val="0"/>
      <w:marBottom w:val="0"/>
      <w:divBdr>
        <w:top w:val="none" w:sz="0" w:space="0" w:color="auto"/>
        <w:left w:val="none" w:sz="0" w:space="0" w:color="auto"/>
        <w:bottom w:val="none" w:sz="0" w:space="0" w:color="auto"/>
        <w:right w:val="none" w:sz="0" w:space="0" w:color="auto"/>
      </w:divBdr>
    </w:div>
    <w:div w:id="435950256">
      <w:bodyDiv w:val="1"/>
      <w:marLeft w:val="0"/>
      <w:marRight w:val="0"/>
      <w:marTop w:val="0"/>
      <w:marBottom w:val="0"/>
      <w:divBdr>
        <w:top w:val="none" w:sz="0" w:space="0" w:color="auto"/>
        <w:left w:val="none" w:sz="0" w:space="0" w:color="auto"/>
        <w:bottom w:val="none" w:sz="0" w:space="0" w:color="auto"/>
        <w:right w:val="none" w:sz="0" w:space="0" w:color="auto"/>
      </w:divBdr>
    </w:div>
    <w:div w:id="547763598">
      <w:bodyDiv w:val="1"/>
      <w:marLeft w:val="0"/>
      <w:marRight w:val="0"/>
      <w:marTop w:val="0"/>
      <w:marBottom w:val="0"/>
      <w:divBdr>
        <w:top w:val="none" w:sz="0" w:space="0" w:color="auto"/>
        <w:left w:val="none" w:sz="0" w:space="0" w:color="auto"/>
        <w:bottom w:val="none" w:sz="0" w:space="0" w:color="auto"/>
        <w:right w:val="none" w:sz="0" w:space="0" w:color="auto"/>
      </w:divBdr>
    </w:div>
    <w:div w:id="573930646">
      <w:bodyDiv w:val="1"/>
      <w:marLeft w:val="0"/>
      <w:marRight w:val="0"/>
      <w:marTop w:val="0"/>
      <w:marBottom w:val="0"/>
      <w:divBdr>
        <w:top w:val="none" w:sz="0" w:space="0" w:color="auto"/>
        <w:left w:val="none" w:sz="0" w:space="0" w:color="auto"/>
        <w:bottom w:val="none" w:sz="0" w:space="0" w:color="auto"/>
        <w:right w:val="none" w:sz="0" w:space="0" w:color="auto"/>
      </w:divBdr>
    </w:div>
    <w:div w:id="942302523">
      <w:bodyDiv w:val="1"/>
      <w:marLeft w:val="0"/>
      <w:marRight w:val="0"/>
      <w:marTop w:val="0"/>
      <w:marBottom w:val="0"/>
      <w:divBdr>
        <w:top w:val="none" w:sz="0" w:space="0" w:color="auto"/>
        <w:left w:val="none" w:sz="0" w:space="0" w:color="auto"/>
        <w:bottom w:val="none" w:sz="0" w:space="0" w:color="auto"/>
        <w:right w:val="none" w:sz="0" w:space="0" w:color="auto"/>
      </w:divBdr>
    </w:div>
    <w:div w:id="1373531039">
      <w:bodyDiv w:val="1"/>
      <w:marLeft w:val="0"/>
      <w:marRight w:val="0"/>
      <w:marTop w:val="0"/>
      <w:marBottom w:val="0"/>
      <w:divBdr>
        <w:top w:val="none" w:sz="0" w:space="0" w:color="auto"/>
        <w:left w:val="none" w:sz="0" w:space="0" w:color="auto"/>
        <w:bottom w:val="none" w:sz="0" w:space="0" w:color="auto"/>
        <w:right w:val="none" w:sz="0" w:space="0" w:color="auto"/>
      </w:divBdr>
    </w:div>
    <w:div w:id="20644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ources.workable.com/team-player-interview-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D03F-D189-4EBA-B26E-0D01370E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4145</Words>
  <Characters>25384</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2023-12-19T15:35:00Z</dcterms:created>
  <dcterms:modified xsi:type="dcterms:W3CDTF">2024-03-05T15:52:00Z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79669eead35e95a26c5208695c4ab85a99db55ea0e50260d72b54801b1052abc</vt:lpwstr>
  </property>
</Properties>
</file>